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6D90BD" w14:textId="77777777" w:rsidR="007049B7" w:rsidRDefault="007049B7" w:rsidP="002B29A6">
      <w:pPr>
        <w:jc w:val="center"/>
        <w:rPr>
          <w:rFonts w:ascii="Arial" w:hAnsi="Arial" w:cs="Arial"/>
          <w:b/>
          <w:bCs/>
          <w:sz w:val="32"/>
          <w:szCs w:val="32"/>
        </w:rPr>
      </w:pPr>
    </w:p>
    <w:p w14:paraId="58D3991A" w14:textId="77777777" w:rsidR="007049B7" w:rsidRDefault="007049B7" w:rsidP="002B29A6">
      <w:pPr>
        <w:jc w:val="center"/>
        <w:rPr>
          <w:rFonts w:ascii="Arial" w:hAnsi="Arial" w:cs="Arial"/>
          <w:b/>
          <w:bCs/>
          <w:sz w:val="32"/>
          <w:szCs w:val="32"/>
        </w:rPr>
      </w:pPr>
    </w:p>
    <w:p w14:paraId="6EF538E2" w14:textId="5D567501" w:rsidR="002B29A6" w:rsidRPr="00707AF6" w:rsidRDefault="002B29A6" w:rsidP="002B29A6">
      <w:pPr>
        <w:jc w:val="center"/>
        <w:rPr>
          <w:rFonts w:ascii="Arial" w:hAnsi="Arial" w:cs="Arial"/>
          <w:b/>
          <w:bCs/>
          <w:sz w:val="32"/>
          <w:szCs w:val="32"/>
        </w:rPr>
      </w:pPr>
      <w:r w:rsidRPr="00707AF6">
        <w:rPr>
          <w:rFonts w:ascii="Arial" w:hAnsi="Arial" w:cs="Arial"/>
          <w:b/>
          <w:bCs/>
          <w:sz w:val="32"/>
          <w:szCs w:val="32"/>
        </w:rPr>
        <w:t xml:space="preserve">Burn Severity and Vegetation Recovery Analysis </w:t>
      </w:r>
    </w:p>
    <w:p w14:paraId="11D9C5C2" w14:textId="5A02B59E" w:rsidR="0063529A" w:rsidRPr="00707AF6" w:rsidRDefault="0063529A" w:rsidP="002B29A6">
      <w:pPr>
        <w:jc w:val="center"/>
        <w:rPr>
          <w:rFonts w:ascii="Arial" w:hAnsi="Arial" w:cs="Arial"/>
          <w:b/>
          <w:bCs/>
          <w:sz w:val="32"/>
          <w:szCs w:val="32"/>
        </w:rPr>
      </w:pPr>
      <w:r w:rsidRPr="00707AF6">
        <w:rPr>
          <w:rFonts w:ascii="Arial" w:hAnsi="Arial" w:cs="Arial"/>
          <w:b/>
          <w:bCs/>
          <w:sz w:val="32"/>
          <w:szCs w:val="32"/>
        </w:rPr>
        <w:t xml:space="preserve">of </w:t>
      </w:r>
      <w:r w:rsidR="002B29A6" w:rsidRPr="00707AF6">
        <w:rPr>
          <w:rFonts w:ascii="Arial" w:hAnsi="Arial" w:cs="Arial"/>
          <w:b/>
          <w:bCs/>
          <w:sz w:val="32"/>
          <w:szCs w:val="32"/>
        </w:rPr>
        <w:t xml:space="preserve">the Anaktuvuk River Fire </w:t>
      </w:r>
    </w:p>
    <w:p w14:paraId="2EA6A595" w14:textId="5D188CAE" w:rsidR="009E022B" w:rsidRPr="00707AF6" w:rsidRDefault="002B29A6" w:rsidP="002B29A6">
      <w:pPr>
        <w:jc w:val="center"/>
        <w:rPr>
          <w:rFonts w:ascii="Arial" w:hAnsi="Arial" w:cs="Arial"/>
          <w:b/>
          <w:bCs/>
          <w:sz w:val="32"/>
          <w:szCs w:val="32"/>
        </w:rPr>
      </w:pPr>
      <w:r w:rsidRPr="00707AF6">
        <w:rPr>
          <w:rFonts w:ascii="Arial" w:hAnsi="Arial" w:cs="Arial"/>
          <w:b/>
          <w:bCs/>
          <w:sz w:val="32"/>
          <w:szCs w:val="32"/>
        </w:rPr>
        <w:t>on the North Slope Tundra of Alaska</w:t>
      </w:r>
    </w:p>
    <w:p w14:paraId="0203678C" w14:textId="57A81477" w:rsidR="00BF2706" w:rsidRPr="0063529A" w:rsidRDefault="00BF2706" w:rsidP="00BF2706">
      <w:pPr>
        <w:jc w:val="center"/>
        <w:rPr>
          <w:rFonts w:ascii="Arial" w:hAnsi="Arial" w:cs="Arial"/>
          <w:b/>
          <w:bCs/>
          <w:sz w:val="24"/>
          <w:szCs w:val="24"/>
        </w:rPr>
      </w:pPr>
    </w:p>
    <w:p w14:paraId="2DEDCF1B" w14:textId="77777777" w:rsidR="00AE0A80" w:rsidRPr="0063529A" w:rsidRDefault="00AE0A80" w:rsidP="00BF2706">
      <w:pPr>
        <w:jc w:val="center"/>
        <w:rPr>
          <w:rFonts w:ascii="Arial" w:hAnsi="Arial" w:cs="Arial"/>
          <w:b/>
          <w:bCs/>
          <w:sz w:val="24"/>
          <w:szCs w:val="24"/>
        </w:rPr>
      </w:pPr>
    </w:p>
    <w:p w14:paraId="011714EB" w14:textId="77777777" w:rsidR="00AE0A80" w:rsidRPr="0063529A" w:rsidRDefault="00AE0A80" w:rsidP="00BF2706">
      <w:pPr>
        <w:jc w:val="center"/>
        <w:rPr>
          <w:rFonts w:ascii="Arial" w:hAnsi="Arial" w:cs="Arial"/>
          <w:b/>
          <w:bCs/>
          <w:sz w:val="24"/>
          <w:szCs w:val="24"/>
        </w:rPr>
      </w:pPr>
    </w:p>
    <w:p w14:paraId="67346386" w14:textId="77777777" w:rsidR="00AE0A80" w:rsidRPr="0063529A" w:rsidRDefault="00AE0A80" w:rsidP="00BF2706">
      <w:pPr>
        <w:jc w:val="center"/>
        <w:rPr>
          <w:rFonts w:ascii="Arial" w:hAnsi="Arial" w:cs="Arial"/>
          <w:b/>
          <w:bCs/>
          <w:sz w:val="24"/>
          <w:szCs w:val="24"/>
        </w:rPr>
      </w:pPr>
    </w:p>
    <w:p w14:paraId="6625F252" w14:textId="6D8A2182" w:rsidR="00BF2706" w:rsidRPr="0063529A" w:rsidRDefault="00BF2706" w:rsidP="00BF2706">
      <w:pPr>
        <w:jc w:val="center"/>
        <w:rPr>
          <w:rFonts w:ascii="Arial" w:hAnsi="Arial" w:cs="Arial"/>
          <w:b/>
          <w:bCs/>
          <w:sz w:val="24"/>
          <w:szCs w:val="24"/>
        </w:rPr>
      </w:pPr>
      <w:r w:rsidRPr="0063529A">
        <w:rPr>
          <w:rFonts w:ascii="Arial" w:hAnsi="Arial" w:cs="Arial"/>
          <w:b/>
          <w:bCs/>
          <w:sz w:val="24"/>
          <w:szCs w:val="24"/>
        </w:rPr>
        <w:t>J. A. Strzempko</w:t>
      </w:r>
    </w:p>
    <w:p w14:paraId="2395D0A0" w14:textId="4571616B" w:rsidR="00BF2706" w:rsidRPr="0063529A" w:rsidRDefault="00BF2706" w:rsidP="00BF2706">
      <w:pPr>
        <w:jc w:val="center"/>
        <w:rPr>
          <w:rFonts w:ascii="Arial" w:hAnsi="Arial" w:cs="Arial"/>
          <w:b/>
          <w:bCs/>
          <w:sz w:val="24"/>
          <w:szCs w:val="24"/>
        </w:rPr>
      </w:pPr>
    </w:p>
    <w:p w14:paraId="1CF3BBA7" w14:textId="655843BD" w:rsidR="00BF2706" w:rsidRPr="0063529A" w:rsidRDefault="00E236D7" w:rsidP="00AE0A80">
      <w:pPr>
        <w:jc w:val="center"/>
        <w:rPr>
          <w:rFonts w:ascii="Arial" w:hAnsi="Arial" w:cs="Arial"/>
          <w:b/>
          <w:bCs/>
          <w:sz w:val="24"/>
          <w:szCs w:val="24"/>
        </w:rPr>
      </w:pPr>
      <w:r w:rsidRPr="0063529A">
        <w:rPr>
          <w:rFonts w:ascii="Arial" w:hAnsi="Arial" w:cs="Arial"/>
          <w:b/>
          <w:bCs/>
          <w:sz w:val="24"/>
          <w:szCs w:val="24"/>
        </w:rPr>
        <w:t>May</w:t>
      </w:r>
      <w:r w:rsidR="00BF2706" w:rsidRPr="0063529A">
        <w:rPr>
          <w:rFonts w:ascii="Arial" w:hAnsi="Arial" w:cs="Arial"/>
          <w:b/>
          <w:bCs/>
          <w:sz w:val="24"/>
          <w:szCs w:val="24"/>
        </w:rPr>
        <w:t xml:space="preserve"> 2020</w:t>
      </w:r>
    </w:p>
    <w:p w14:paraId="44F7A948" w14:textId="6C2616EE" w:rsidR="00BF2706" w:rsidRPr="0063529A" w:rsidRDefault="00BF2706" w:rsidP="00BF2706">
      <w:pPr>
        <w:jc w:val="center"/>
        <w:rPr>
          <w:rFonts w:ascii="Arial" w:hAnsi="Arial" w:cs="Arial"/>
          <w:b/>
          <w:bCs/>
          <w:sz w:val="24"/>
          <w:szCs w:val="24"/>
        </w:rPr>
      </w:pPr>
    </w:p>
    <w:p w14:paraId="0C4A9842" w14:textId="14A62D15" w:rsidR="00BF2706" w:rsidRPr="0063529A" w:rsidRDefault="00D40D93" w:rsidP="00BF2706">
      <w:pPr>
        <w:jc w:val="center"/>
        <w:rPr>
          <w:rFonts w:ascii="Arial" w:hAnsi="Arial" w:cs="Arial"/>
          <w:b/>
          <w:bCs/>
          <w:sz w:val="24"/>
          <w:szCs w:val="24"/>
        </w:rPr>
      </w:pPr>
      <w:r w:rsidRPr="0063529A">
        <w:rPr>
          <w:rFonts w:ascii="Arial" w:hAnsi="Arial" w:cs="Arial"/>
          <w:b/>
          <w:bCs/>
          <w:sz w:val="24"/>
          <w:szCs w:val="24"/>
        </w:rPr>
        <w:t xml:space="preserve">A </w:t>
      </w:r>
      <w:r w:rsidR="00BF2706" w:rsidRPr="0063529A">
        <w:rPr>
          <w:rFonts w:ascii="Arial" w:hAnsi="Arial" w:cs="Arial"/>
          <w:b/>
          <w:bCs/>
          <w:sz w:val="24"/>
          <w:szCs w:val="24"/>
        </w:rPr>
        <w:t>Thesis</w:t>
      </w:r>
    </w:p>
    <w:p w14:paraId="441636CA" w14:textId="78D263ED" w:rsidR="00C50346" w:rsidRDefault="00C50346" w:rsidP="00BF2706">
      <w:pPr>
        <w:jc w:val="center"/>
        <w:rPr>
          <w:rFonts w:ascii="Arial" w:hAnsi="Arial" w:cs="Arial"/>
          <w:b/>
          <w:bCs/>
          <w:sz w:val="24"/>
          <w:szCs w:val="24"/>
        </w:rPr>
      </w:pPr>
    </w:p>
    <w:p w14:paraId="3A5071DC" w14:textId="3B2CDB04" w:rsidR="00707AF6" w:rsidRDefault="00707AF6" w:rsidP="00BF2706">
      <w:pPr>
        <w:jc w:val="center"/>
        <w:rPr>
          <w:rFonts w:ascii="Arial" w:hAnsi="Arial" w:cs="Arial"/>
          <w:b/>
          <w:bCs/>
          <w:sz w:val="24"/>
          <w:szCs w:val="24"/>
        </w:rPr>
      </w:pPr>
    </w:p>
    <w:p w14:paraId="42DAF6FA" w14:textId="77777777" w:rsidR="00707AF6" w:rsidRPr="0063529A" w:rsidRDefault="00707AF6" w:rsidP="00BF2706">
      <w:pPr>
        <w:jc w:val="center"/>
        <w:rPr>
          <w:rFonts w:ascii="Arial" w:hAnsi="Arial" w:cs="Arial"/>
          <w:b/>
          <w:bCs/>
          <w:sz w:val="24"/>
          <w:szCs w:val="24"/>
        </w:rPr>
      </w:pPr>
    </w:p>
    <w:p w14:paraId="05EA2269" w14:textId="77777777" w:rsidR="00C50346" w:rsidRPr="0063529A" w:rsidRDefault="00C50346" w:rsidP="00BF2706">
      <w:pPr>
        <w:jc w:val="center"/>
        <w:rPr>
          <w:rFonts w:ascii="Arial" w:hAnsi="Arial" w:cs="Arial"/>
          <w:b/>
          <w:bCs/>
          <w:sz w:val="24"/>
          <w:szCs w:val="24"/>
        </w:rPr>
      </w:pPr>
    </w:p>
    <w:p w14:paraId="012ADB92" w14:textId="77777777" w:rsidR="0004533B" w:rsidRPr="0063529A" w:rsidRDefault="00BF2706" w:rsidP="00BF2706">
      <w:pPr>
        <w:jc w:val="center"/>
        <w:rPr>
          <w:rFonts w:ascii="Arial" w:hAnsi="Arial" w:cs="Arial"/>
          <w:b/>
          <w:bCs/>
          <w:sz w:val="24"/>
          <w:szCs w:val="24"/>
        </w:rPr>
      </w:pPr>
      <w:r w:rsidRPr="0063529A">
        <w:rPr>
          <w:rFonts w:ascii="Arial" w:hAnsi="Arial" w:cs="Arial"/>
          <w:b/>
          <w:bCs/>
          <w:sz w:val="24"/>
          <w:szCs w:val="24"/>
        </w:rPr>
        <w:t xml:space="preserve">Submitted to faculty of Clark University, </w:t>
      </w:r>
    </w:p>
    <w:p w14:paraId="0FC1AE81" w14:textId="08EE9404" w:rsidR="0004533B" w:rsidRPr="0063529A" w:rsidRDefault="00BF2706" w:rsidP="00707AF6">
      <w:pPr>
        <w:jc w:val="center"/>
        <w:rPr>
          <w:rFonts w:ascii="Arial" w:hAnsi="Arial" w:cs="Arial"/>
          <w:b/>
          <w:bCs/>
          <w:sz w:val="24"/>
          <w:szCs w:val="24"/>
        </w:rPr>
      </w:pPr>
      <w:r w:rsidRPr="0063529A">
        <w:rPr>
          <w:rFonts w:ascii="Arial" w:hAnsi="Arial" w:cs="Arial"/>
          <w:b/>
          <w:bCs/>
          <w:sz w:val="24"/>
          <w:szCs w:val="24"/>
        </w:rPr>
        <w:t xml:space="preserve">Worcester, Massachusetts, in partial fulfillment of </w:t>
      </w:r>
    </w:p>
    <w:p w14:paraId="5661D2F7" w14:textId="43B10324" w:rsidR="0004533B" w:rsidRPr="0063529A" w:rsidRDefault="00BF2706" w:rsidP="00707AF6">
      <w:pPr>
        <w:jc w:val="center"/>
        <w:rPr>
          <w:rFonts w:ascii="Arial" w:hAnsi="Arial" w:cs="Arial"/>
          <w:b/>
          <w:bCs/>
          <w:sz w:val="24"/>
          <w:szCs w:val="24"/>
        </w:rPr>
      </w:pPr>
      <w:r w:rsidRPr="0063529A">
        <w:rPr>
          <w:rFonts w:ascii="Arial" w:hAnsi="Arial" w:cs="Arial"/>
          <w:b/>
          <w:bCs/>
          <w:sz w:val="24"/>
          <w:szCs w:val="24"/>
        </w:rPr>
        <w:t xml:space="preserve">the requirements for </w:t>
      </w:r>
      <w:r w:rsidR="0004533B" w:rsidRPr="0063529A">
        <w:rPr>
          <w:rFonts w:ascii="Arial" w:hAnsi="Arial" w:cs="Arial"/>
          <w:b/>
          <w:bCs/>
          <w:sz w:val="24"/>
          <w:szCs w:val="24"/>
        </w:rPr>
        <w:t xml:space="preserve">the degree of Arts </w:t>
      </w:r>
    </w:p>
    <w:p w14:paraId="72256C93" w14:textId="2B672D57" w:rsidR="0004533B" w:rsidRPr="0063529A" w:rsidRDefault="0004533B" w:rsidP="00BF2706">
      <w:pPr>
        <w:jc w:val="center"/>
        <w:rPr>
          <w:rFonts w:ascii="Arial" w:hAnsi="Arial" w:cs="Arial"/>
          <w:b/>
          <w:bCs/>
          <w:sz w:val="24"/>
          <w:szCs w:val="24"/>
        </w:rPr>
      </w:pPr>
      <w:r w:rsidRPr="0063529A">
        <w:rPr>
          <w:rFonts w:ascii="Arial" w:hAnsi="Arial" w:cs="Arial"/>
          <w:b/>
          <w:bCs/>
          <w:sz w:val="24"/>
          <w:szCs w:val="24"/>
        </w:rPr>
        <w:t>in the Department of</w:t>
      </w:r>
      <w:r w:rsidR="002D2019" w:rsidRPr="0063529A">
        <w:rPr>
          <w:rFonts w:ascii="Arial" w:hAnsi="Arial" w:cs="Arial"/>
          <w:b/>
          <w:bCs/>
          <w:sz w:val="24"/>
          <w:szCs w:val="24"/>
        </w:rPr>
        <w:t xml:space="preserve"> </w:t>
      </w:r>
      <w:r w:rsidR="008757BF">
        <w:rPr>
          <w:rFonts w:ascii="Arial" w:hAnsi="Arial" w:cs="Arial"/>
          <w:b/>
          <w:bCs/>
          <w:sz w:val="24"/>
          <w:szCs w:val="24"/>
        </w:rPr>
        <w:t>Geography</w:t>
      </w:r>
    </w:p>
    <w:p w14:paraId="37DDC27F" w14:textId="517B66C4" w:rsidR="00BF2706" w:rsidRPr="00C73F20" w:rsidRDefault="00BF2706" w:rsidP="00BF2706">
      <w:pPr>
        <w:jc w:val="center"/>
        <w:rPr>
          <w:rFonts w:ascii="Times New Roman" w:hAnsi="Times New Roman" w:cs="Times New Roman"/>
          <w:sz w:val="24"/>
          <w:szCs w:val="24"/>
        </w:rPr>
      </w:pPr>
      <w:r w:rsidRPr="00C73F20">
        <w:rPr>
          <w:rFonts w:ascii="Times New Roman" w:hAnsi="Times New Roman" w:cs="Times New Roman"/>
          <w:sz w:val="24"/>
          <w:szCs w:val="24"/>
        </w:rPr>
        <w:br w:type="page"/>
      </w:r>
    </w:p>
    <w:p w14:paraId="52C8034D" w14:textId="77777777" w:rsidR="00FB0173" w:rsidRPr="0063529A" w:rsidRDefault="00FB0173" w:rsidP="002D2019">
      <w:pPr>
        <w:jc w:val="center"/>
        <w:rPr>
          <w:rFonts w:ascii="Arial" w:hAnsi="Arial" w:cs="Arial"/>
          <w:b/>
          <w:bCs/>
          <w:sz w:val="24"/>
          <w:szCs w:val="24"/>
        </w:rPr>
      </w:pPr>
    </w:p>
    <w:p w14:paraId="448BE507" w14:textId="5A7C1CC5" w:rsidR="002D2019" w:rsidRPr="0063529A" w:rsidRDefault="002D2019" w:rsidP="00FB0173">
      <w:pPr>
        <w:jc w:val="center"/>
        <w:rPr>
          <w:rFonts w:ascii="Arial" w:hAnsi="Arial" w:cs="Arial"/>
          <w:b/>
          <w:bCs/>
          <w:sz w:val="24"/>
          <w:szCs w:val="24"/>
        </w:rPr>
      </w:pPr>
      <w:r w:rsidRPr="0063529A">
        <w:rPr>
          <w:rFonts w:ascii="Arial" w:hAnsi="Arial" w:cs="Arial"/>
          <w:b/>
          <w:bCs/>
          <w:sz w:val="24"/>
          <w:szCs w:val="24"/>
        </w:rPr>
        <w:t>THESIS COMMITTEE</w:t>
      </w:r>
    </w:p>
    <w:p w14:paraId="0EA59931" w14:textId="340C9073" w:rsidR="00FB0173" w:rsidRDefault="00FB0173" w:rsidP="002D2019">
      <w:pPr>
        <w:rPr>
          <w:rFonts w:ascii="Arial" w:hAnsi="Arial" w:cs="Arial"/>
          <w:sz w:val="24"/>
          <w:szCs w:val="24"/>
        </w:rPr>
      </w:pPr>
    </w:p>
    <w:p w14:paraId="610E5235" w14:textId="77777777" w:rsidR="00707AF6" w:rsidRPr="0063529A" w:rsidRDefault="00707AF6" w:rsidP="002D2019">
      <w:pPr>
        <w:rPr>
          <w:rFonts w:ascii="Arial" w:hAnsi="Arial" w:cs="Arial"/>
          <w:sz w:val="24"/>
          <w:szCs w:val="24"/>
        </w:rPr>
      </w:pPr>
    </w:p>
    <w:p w14:paraId="61B51FE2" w14:textId="48DAD837" w:rsidR="002D2019" w:rsidRPr="0063529A" w:rsidRDefault="00012D4A" w:rsidP="00FB0173">
      <w:pPr>
        <w:ind w:left="1440" w:firstLine="720"/>
        <w:rPr>
          <w:rFonts w:ascii="Arial" w:hAnsi="Arial" w:cs="Arial"/>
          <w:sz w:val="24"/>
          <w:szCs w:val="24"/>
        </w:rPr>
      </w:pPr>
      <w:r w:rsidRPr="0063529A">
        <w:rPr>
          <w:rFonts w:ascii="Arial" w:hAnsi="Arial" w:cs="Arial"/>
          <w:sz w:val="24"/>
          <w:szCs w:val="24"/>
        </w:rPr>
        <w:t>Karen Frey, Ph.D.</w:t>
      </w:r>
    </w:p>
    <w:p w14:paraId="721FBFC3" w14:textId="077F1047" w:rsidR="00012D4A" w:rsidRPr="0063529A" w:rsidRDefault="00012D4A" w:rsidP="00FB0173">
      <w:pPr>
        <w:ind w:left="1440" w:firstLine="720"/>
        <w:rPr>
          <w:rFonts w:ascii="Arial" w:hAnsi="Arial" w:cs="Arial"/>
          <w:sz w:val="24"/>
          <w:szCs w:val="24"/>
        </w:rPr>
      </w:pPr>
      <w:r w:rsidRPr="0063529A">
        <w:rPr>
          <w:rFonts w:ascii="Arial" w:hAnsi="Arial" w:cs="Arial"/>
          <w:sz w:val="24"/>
          <w:szCs w:val="24"/>
        </w:rPr>
        <w:t>Chief Instructor</w:t>
      </w:r>
    </w:p>
    <w:p w14:paraId="30A02446" w14:textId="6541BC72" w:rsidR="00012D4A" w:rsidRDefault="00012D4A" w:rsidP="002D2019">
      <w:pPr>
        <w:rPr>
          <w:rFonts w:ascii="Arial" w:hAnsi="Arial" w:cs="Arial"/>
          <w:sz w:val="24"/>
          <w:szCs w:val="24"/>
        </w:rPr>
      </w:pPr>
    </w:p>
    <w:p w14:paraId="25E74346" w14:textId="77777777" w:rsidR="00707AF6" w:rsidRPr="0063529A" w:rsidRDefault="00707AF6" w:rsidP="002D2019">
      <w:pPr>
        <w:rPr>
          <w:rFonts w:ascii="Arial" w:hAnsi="Arial" w:cs="Arial"/>
          <w:sz w:val="24"/>
          <w:szCs w:val="24"/>
        </w:rPr>
      </w:pPr>
    </w:p>
    <w:p w14:paraId="2B0BC76D" w14:textId="533C95CC" w:rsidR="00012D4A" w:rsidRPr="0063529A" w:rsidRDefault="00012D4A" w:rsidP="00FB0173">
      <w:pPr>
        <w:ind w:left="1440" w:firstLine="720"/>
        <w:rPr>
          <w:rFonts w:ascii="Arial" w:hAnsi="Arial" w:cs="Arial"/>
          <w:sz w:val="24"/>
          <w:szCs w:val="24"/>
        </w:rPr>
      </w:pPr>
      <w:r w:rsidRPr="0063529A">
        <w:rPr>
          <w:rFonts w:ascii="Arial" w:hAnsi="Arial" w:cs="Arial"/>
          <w:sz w:val="24"/>
          <w:szCs w:val="24"/>
        </w:rPr>
        <w:t>John Rogan, Ph.D.</w:t>
      </w:r>
    </w:p>
    <w:p w14:paraId="564BA539" w14:textId="4123E017" w:rsidR="00012D4A" w:rsidRPr="0063529A" w:rsidRDefault="00012D4A" w:rsidP="00FB0173">
      <w:pPr>
        <w:ind w:left="1440" w:firstLine="720"/>
        <w:rPr>
          <w:rFonts w:ascii="Arial" w:hAnsi="Arial" w:cs="Arial"/>
          <w:sz w:val="24"/>
          <w:szCs w:val="24"/>
        </w:rPr>
      </w:pPr>
      <w:r w:rsidRPr="0063529A">
        <w:rPr>
          <w:rFonts w:ascii="Arial" w:hAnsi="Arial" w:cs="Arial"/>
          <w:sz w:val="24"/>
          <w:szCs w:val="24"/>
        </w:rPr>
        <w:t>Committee Member</w:t>
      </w:r>
    </w:p>
    <w:p w14:paraId="71FD95BF" w14:textId="77777777" w:rsidR="002D2019" w:rsidRDefault="002D2019">
      <w:pPr>
        <w:rPr>
          <w:rFonts w:ascii="Times New Roman" w:hAnsi="Times New Roman" w:cs="Times New Roman"/>
          <w:b/>
          <w:bCs/>
          <w:sz w:val="24"/>
          <w:szCs w:val="24"/>
        </w:rPr>
      </w:pPr>
    </w:p>
    <w:p w14:paraId="5742E0A5" w14:textId="45DE089F" w:rsidR="002D2019" w:rsidRDefault="002D2019">
      <w:pPr>
        <w:rPr>
          <w:rFonts w:ascii="Times New Roman" w:hAnsi="Times New Roman" w:cs="Times New Roman"/>
          <w:b/>
          <w:bCs/>
          <w:sz w:val="24"/>
          <w:szCs w:val="24"/>
        </w:rPr>
      </w:pPr>
      <w:r>
        <w:rPr>
          <w:rFonts w:ascii="Times New Roman" w:hAnsi="Times New Roman" w:cs="Times New Roman"/>
          <w:b/>
          <w:bCs/>
          <w:sz w:val="24"/>
          <w:szCs w:val="24"/>
        </w:rPr>
        <w:br w:type="page"/>
      </w:r>
    </w:p>
    <w:p w14:paraId="71A6B4C1" w14:textId="6D05D8AB" w:rsidR="00F775DD" w:rsidRPr="0063529A" w:rsidRDefault="00B953BC" w:rsidP="00F775DD">
      <w:pPr>
        <w:jc w:val="center"/>
        <w:rPr>
          <w:rFonts w:ascii="Arial" w:hAnsi="Arial" w:cs="Arial"/>
          <w:b/>
          <w:bCs/>
          <w:sz w:val="24"/>
          <w:szCs w:val="24"/>
        </w:rPr>
      </w:pPr>
      <w:r w:rsidRPr="0063529A">
        <w:rPr>
          <w:rFonts w:ascii="Arial" w:hAnsi="Arial" w:cs="Arial"/>
          <w:b/>
          <w:bCs/>
          <w:sz w:val="24"/>
          <w:szCs w:val="24"/>
        </w:rPr>
        <w:lastRenderedPageBreak/>
        <w:t>ABSTRACT</w:t>
      </w:r>
    </w:p>
    <w:p w14:paraId="48DEB651" w14:textId="77777777" w:rsidR="00F775DD" w:rsidRPr="0063529A" w:rsidRDefault="00F775DD" w:rsidP="00F775DD">
      <w:pPr>
        <w:jc w:val="center"/>
        <w:rPr>
          <w:rFonts w:ascii="Arial" w:hAnsi="Arial" w:cs="Arial"/>
          <w:b/>
          <w:bCs/>
          <w:sz w:val="24"/>
          <w:szCs w:val="24"/>
        </w:rPr>
      </w:pPr>
    </w:p>
    <w:p w14:paraId="7B3B027D" w14:textId="2AD0A7F2" w:rsidR="0069514D" w:rsidRDefault="008252A1" w:rsidP="00B953BC">
      <w:pPr>
        <w:spacing w:line="480" w:lineRule="auto"/>
        <w:rPr>
          <w:rFonts w:ascii="Arial" w:hAnsi="Arial" w:cs="Arial"/>
          <w:sz w:val="24"/>
          <w:szCs w:val="24"/>
        </w:rPr>
      </w:pPr>
      <w:r w:rsidRPr="0063529A">
        <w:rPr>
          <w:rFonts w:ascii="Arial" w:hAnsi="Arial" w:cs="Arial"/>
          <w:sz w:val="24"/>
          <w:szCs w:val="24"/>
        </w:rPr>
        <w:t xml:space="preserve">Despite their historical rarity, tundra wildfires on the Alaskan North Slope are projected to increase in a trend driven by altered climatic conditions. The Anaktuvuk River </w:t>
      </w:r>
      <w:r w:rsidR="0046027A" w:rsidRPr="0063529A">
        <w:rPr>
          <w:rFonts w:ascii="Arial" w:hAnsi="Arial" w:cs="Arial"/>
          <w:sz w:val="24"/>
          <w:szCs w:val="24"/>
        </w:rPr>
        <w:t>F</w:t>
      </w:r>
      <w:r w:rsidRPr="0063529A">
        <w:rPr>
          <w:rFonts w:ascii="Arial" w:hAnsi="Arial" w:cs="Arial"/>
          <w:sz w:val="24"/>
          <w:szCs w:val="24"/>
        </w:rPr>
        <w:t xml:space="preserve">ire of 2007, the largest recorded tundra fire, </w:t>
      </w:r>
      <w:r w:rsidR="00E82F48" w:rsidRPr="0063529A">
        <w:rPr>
          <w:rFonts w:ascii="Arial" w:hAnsi="Arial" w:cs="Arial"/>
          <w:sz w:val="24"/>
          <w:szCs w:val="24"/>
        </w:rPr>
        <w:t>offers the opportunity to study long-term post-fire vegetation recovery dynamics</w:t>
      </w:r>
      <w:r w:rsidR="005D385E" w:rsidRPr="0063529A">
        <w:rPr>
          <w:rFonts w:ascii="Arial" w:hAnsi="Arial" w:cs="Arial"/>
          <w:sz w:val="24"/>
          <w:szCs w:val="24"/>
        </w:rPr>
        <w:t xml:space="preserve"> as a function of burn severity. </w:t>
      </w:r>
      <w:r w:rsidR="007B306C" w:rsidRPr="0063529A">
        <w:rPr>
          <w:rFonts w:ascii="Arial" w:hAnsi="Arial" w:cs="Arial"/>
          <w:sz w:val="24"/>
          <w:szCs w:val="24"/>
        </w:rPr>
        <w:t xml:space="preserve">A combination of multi-spectral indices </w:t>
      </w:r>
      <w:r w:rsidR="00E64FDB" w:rsidRPr="0063529A">
        <w:rPr>
          <w:rFonts w:ascii="Arial" w:hAnsi="Arial" w:cs="Arial"/>
          <w:sz w:val="24"/>
          <w:szCs w:val="24"/>
        </w:rPr>
        <w:t>is</w:t>
      </w:r>
      <w:r w:rsidR="003F0029">
        <w:rPr>
          <w:rFonts w:ascii="Arial" w:hAnsi="Arial" w:cs="Arial"/>
          <w:sz w:val="24"/>
          <w:szCs w:val="24"/>
        </w:rPr>
        <w:t xml:space="preserve"> applied</w:t>
      </w:r>
      <w:r w:rsidR="007B306C" w:rsidRPr="0063529A">
        <w:rPr>
          <w:rFonts w:ascii="Arial" w:hAnsi="Arial" w:cs="Arial"/>
          <w:sz w:val="24"/>
          <w:szCs w:val="24"/>
        </w:rPr>
        <w:t xml:space="preserve"> </w:t>
      </w:r>
      <w:r w:rsidR="0093735E" w:rsidRPr="0063529A">
        <w:rPr>
          <w:rFonts w:ascii="Arial" w:hAnsi="Arial" w:cs="Arial"/>
          <w:sz w:val="24"/>
          <w:szCs w:val="24"/>
        </w:rPr>
        <w:t xml:space="preserve">for the information they provide and </w:t>
      </w:r>
      <w:r w:rsidR="003F0029">
        <w:rPr>
          <w:rFonts w:ascii="Arial" w:hAnsi="Arial" w:cs="Arial"/>
          <w:sz w:val="24"/>
          <w:szCs w:val="24"/>
        </w:rPr>
        <w:t xml:space="preserve">utility in comparison. </w:t>
      </w:r>
      <w:r w:rsidR="00E64FDB" w:rsidRPr="0063529A">
        <w:rPr>
          <w:rFonts w:ascii="Arial" w:hAnsi="Arial" w:cs="Arial"/>
          <w:sz w:val="24"/>
          <w:szCs w:val="24"/>
        </w:rPr>
        <w:t xml:space="preserve">The use of satellite-based data for burn severity and vegetation recovery analysis is ideal owing to the remote </w:t>
      </w:r>
      <w:r w:rsidR="00AC5971" w:rsidRPr="0063529A">
        <w:rPr>
          <w:rFonts w:ascii="Arial" w:hAnsi="Arial" w:cs="Arial"/>
          <w:sz w:val="24"/>
          <w:szCs w:val="24"/>
        </w:rPr>
        <w:t xml:space="preserve">location and inaccessibility of the burn site. </w:t>
      </w:r>
      <w:r w:rsidR="0069514D" w:rsidRPr="0063529A">
        <w:rPr>
          <w:rFonts w:ascii="Arial" w:hAnsi="Arial" w:cs="Arial"/>
          <w:sz w:val="24"/>
          <w:szCs w:val="24"/>
        </w:rPr>
        <w:t xml:space="preserve">Normalized Burn Ratio and </w:t>
      </w:r>
      <w:r w:rsidR="00350D10" w:rsidRPr="0063529A">
        <w:rPr>
          <w:rFonts w:ascii="Arial" w:hAnsi="Arial" w:cs="Arial"/>
          <w:sz w:val="24"/>
          <w:szCs w:val="24"/>
        </w:rPr>
        <w:t>Normalized Difference Vegetation Index</w:t>
      </w:r>
      <w:r w:rsidR="0069514D">
        <w:rPr>
          <w:rFonts w:ascii="Arial" w:hAnsi="Arial" w:cs="Arial"/>
          <w:sz w:val="24"/>
          <w:szCs w:val="24"/>
        </w:rPr>
        <w:t xml:space="preserve"> were derived from Landsat imagery, while</w:t>
      </w:r>
      <w:r w:rsidR="00D57555">
        <w:rPr>
          <w:rFonts w:ascii="Arial" w:hAnsi="Arial" w:cs="Arial"/>
          <w:sz w:val="24"/>
          <w:szCs w:val="24"/>
        </w:rPr>
        <w:t xml:space="preserve"> Enhanced Vegetation Index </w:t>
      </w:r>
      <w:r w:rsidR="001F0D66">
        <w:rPr>
          <w:rFonts w:ascii="Arial" w:hAnsi="Arial" w:cs="Arial"/>
          <w:sz w:val="24"/>
          <w:szCs w:val="24"/>
        </w:rPr>
        <w:t xml:space="preserve">was sourced from </w:t>
      </w:r>
      <w:r w:rsidR="00D57555" w:rsidRPr="0063529A">
        <w:rPr>
          <w:rFonts w:ascii="Arial" w:hAnsi="Arial" w:cs="Arial"/>
          <w:sz w:val="24"/>
          <w:szCs w:val="24"/>
        </w:rPr>
        <w:t>Moderate Resolution Imaging Spectroradiometer</w:t>
      </w:r>
      <w:r w:rsidR="001F0D66">
        <w:rPr>
          <w:rFonts w:ascii="Arial" w:hAnsi="Arial" w:cs="Arial"/>
          <w:sz w:val="24"/>
          <w:szCs w:val="24"/>
        </w:rPr>
        <w:t xml:space="preserve"> imagery. </w:t>
      </w:r>
    </w:p>
    <w:p w14:paraId="4D1C1B07" w14:textId="4B287E0E" w:rsidR="00B953BC" w:rsidRPr="006C18E6" w:rsidRDefault="00F63353" w:rsidP="006C18E6">
      <w:pPr>
        <w:spacing w:line="480" w:lineRule="auto"/>
        <w:rPr>
          <w:rFonts w:ascii="Arial" w:hAnsi="Arial" w:cs="Arial"/>
          <w:sz w:val="24"/>
          <w:szCs w:val="24"/>
        </w:rPr>
      </w:pPr>
      <w:r>
        <w:rPr>
          <w:rFonts w:ascii="Arial" w:hAnsi="Arial" w:cs="Arial"/>
          <w:sz w:val="24"/>
          <w:szCs w:val="24"/>
        </w:rPr>
        <w:tab/>
        <w:t xml:space="preserve">All indices demonstrated rapid vegetation recovery of total burn scar immediately post-fire, followed by slower subsequent recovery. </w:t>
      </w:r>
      <w:r w:rsidR="00AA6033">
        <w:rPr>
          <w:rFonts w:ascii="Arial" w:hAnsi="Arial" w:cs="Arial"/>
          <w:sz w:val="24"/>
          <w:szCs w:val="24"/>
        </w:rPr>
        <w:t xml:space="preserve">A return of vegetation health to unburned levels was observed in EVI and not NDVI nor NBR, perhaps owing to the low temporal resolution of the acquired Landsat imagery. </w:t>
      </w:r>
      <w:r w:rsidR="0072078F">
        <w:rPr>
          <w:rFonts w:ascii="Arial" w:hAnsi="Arial" w:cs="Arial"/>
          <w:sz w:val="24"/>
          <w:szCs w:val="24"/>
        </w:rPr>
        <w:t xml:space="preserve">Within individual observations of severity classes, </w:t>
      </w:r>
      <w:r w:rsidR="002514E1">
        <w:rPr>
          <w:rFonts w:ascii="Arial" w:hAnsi="Arial" w:cs="Arial"/>
          <w:sz w:val="24"/>
          <w:szCs w:val="24"/>
        </w:rPr>
        <w:t xml:space="preserve">moderately burned areas recovered at the fastest rate from 1 to 2 years post-fire across all indices. </w:t>
      </w:r>
      <w:r w:rsidR="00AA6033">
        <w:rPr>
          <w:rFonts w:ascii="Arial" w:hAnsi="Arial" w:cs="Arial"/>
          <w:sz w:val="24"/>
          <w:szCs w:val="24"/>
        </w:rPr>
        <w:t xml:space="preserve">Additionally, </w:t>
      </w:r>
      <w:r w:rsidR="00EF373F">
        <w:rPr>
          <w:rFonts w:ascii="Arial" w:hAnsi="Arial" w:cs="Arial"/>
          <w:sz w:val="24"/>
          <w:szCs w:val="24"/>
        </w:rPr>
        <w:t>significant differentiation (</w:t>
      </w:r>
      <w:r w:rsidR="002514E1" w:rsidRPr="00995019">
        <w:rPr>
          <w:rFonts w:ascii="Arial" w:hAnsi="Arial" w:cs="Arial"/>
          <w:sz w:val="24"/>
          <w:szCs w:val="24"/>
        </w:rPr>
        <w:t xml:space="preserve">α </w:t>
      </w:r>
      <w:r w:rsidR="002514E1">
        <w:rPr>
          <w:rFonts w:ascii="Arial" w:hAnsi="Arial" w:cs="Arial"/>
          <w:sz w:val="24"/>
          <w:szCs w:val="24"/>
        </w:rPr>
        <w:t>= 0.05)</w:t>
      </w:r>
      <w:r w:rsidR="00EF373F">
        <w:rPr>
          <w:rFonts w:ascii="Arial" w:hAnsi="Arial" w:cs="Arial"/>
          <w:sz w:val="24"/>
          <w:szCs w:val="24"/>
        </w:rPr>
        <w:t xml:space="preserve"> between unburned regions and moderately and highly burned areas </w:t>
      </w:r>
      <w:r w:rsidR="00E24DE5">
        <w:rPr>
          <w:rFonts w:ascii="Arial" w:hAnsi="Arial" w:cs="Arial"/>
          <w:sz w:val="24"/>
          <w:szCs w:val="24"/>
        </w:rPr>
        <w:t xml:space="preserve">in all indices </w:t>
      </w:r>
      <w:r w:rsidR="00EF373F">
        <w:rPr>
          <w:rFonts w:ascii="Arial" w:hAnsi="Arial" w:cs="Arial"/>
          <w:sz w:val="24"/>
          <w:szCs w:val="24"/>
        </w:rPr>
        <w:t xml:space="preserve">persisted </w:t>
      </w:r>
      <w:r w:rsidR="00087357" w:rsidRPr="0063529A">
        <w:rPr>
          <w:rFonts w:ascii="Arial" w:hAnsi="Arial" w:cs="Arial"/>
          <w:sz w:val="24"/>
          <w:szCs w:val="24"/>
        </w:rPr>
        <w:t>10+ years post-fire</w:t>
      </w:r>
      <w:r w:rsidR="00067C3C" w:rsidRPr="0063529A">
        <w:rPr>
          <w:rFonts w:ascii="Arial" w:hAnsi="Arial" w:cs="Arial"/>
          <w:sz w:val="24"/>
          <w:szCs w:val="24"/>
        </w:rPr>
        <w:t xml:space="preserve">. </w:t>
      </w:r>
      <w:r w:rsidR="004941DA">
        <w:rPr>
          <w:rFonts w:ascii="Arial" w:hAnsi="Arial" w:cs="Arial"/>
          <w:sz w:val="24"/>
          <w:szCs w:val="24"/>
        </w:rPr>
        <w:t xml:space="preserve">Possible long-term dynamics signal high </w:t>
      </w:r>
      <w:r w:rsidR="009E05B4">
        <w:rPr>
          <w:rFonts w:ascii="Arial" w:hAnsi="Arial" w:cs="Arial"/>
          <w:sz w:val="24"/>
          <w:szCs w:val="24"/>
        </w:rPr>
        <w:t>and moderately burned vegetation</w:t>
      </w:r>
      <w:r w:rsidR="004941DA">
        <w:rPr>
          <w:rFonts w:ascii="Arial" w:hAnsi="Arial" w:cs="Arial"/>
          <w:sz w:val="24"/>
          <w:szCs w:val="24"/>
        </w:rPr>
        <w:t xml:space="preserve"> generate conditions</w:t>
      </w:r>
      <w:r w:rsidR="00AF10C1" w:rsidRPr="0063529A">
        <w:rPr>
          <w:rFonts w:ascii="Arial" w:hAnsi="Arial" w:cs="Arial"/>
          <w:sz w:val="24"/>
          <w:szCs w:val="24"/>
        </w:rPr>
        <w:t xml:space="preserve"> conducive to tundra community development</w:t>
      </w:r>
      <w:r w:rsidR="006C18E6" w:rsidRPr="006C18E6">
        <w:rPr>
          <w:rFonts w:ascii="Arial" w:hAnsi="Arial" w:cs="Arial"/>
          <w:sz w:val="24"/>
          <w:szCs w:val="24"/>
        </w:rPr>
        <w:t xml:space="preserve"> </w:t>
      </w:r>
      <w:r w:rsidR="006C18E6">
        <w:rPr>
          <w:rFonts w:ascii="Arial" w:hAnsi="Arial" w:cs="Arial"/>
          <w:sz w:val="24"/>
          <w:szCs w:val="24"/>
        </w:rPr>
        <w:t>as indicated by satellite-based metrics</w:t>
      </w:r>
      <w:r w:rsidR="00E5220C">
        <w:rPr>
          <w:rFonts w:ascii="Arial" w:hAnsi="Arial" w:cs="Arial"/>
          <w:sz w:val="24"/>
          <w:szCs w:val="24"/>
        </w:rPr>
        <w:t>.</w:t>
      </w:r>
      <w:r w:rsidR="00B953BC">
        <w:rPr>
          <w:rFonts w:ascii="Times New Roman" w:hAnsi="Times New Roman" w:cs="Times New Roman"/>
          <w:i/>
          <w:iCs/>
          <w:sz w:val="24"/>
          <w:szCs w:val="24"/>
        </w:rPr>
        <w:br w:type="page"/>
      </w:r>
    </w:p>
    <w:p w14:paraId="372B018E" w14:textId="77777777" w:rsidR="00707AF6" w:rsidRDefault="00707AF6" w:rsidP="00707AF6">
      <w:pPr>
        <w:jc w:val="center"/>
        <w:rPr>
          <w:rFonts w:ascii="Arial" w:hAnsi="Arial" w:cs="Arial"/>
          <w:b/>
          <w:bCs/>
          <w:sz w:val="24"/>
          <w:szCs w:val="24"/>
        </w:rPr>
      </w:pPr>
    </w:p>
    <w:p w14:paraId="3CDC9D25" w14:textId="77D91258" w:rsidR="007B4B62" w:rsidRPr="00707AF6" w:rsidRDefault="00707AF6" w:rsidP="007B4B62">
      <w:pPr>
        <w:jc w:val="center"/>
        <w:rPr>
          <w:rFonts w:ascii="Arial" w:hAnsi="Arial" w:cs="Arial"/>
          <w:b/>
          <w:bCs/>
          <w:sz w:val="24"/>
          <w:szCs w:val="24"/>
        </w:rPr>
      </w:pPr>
      <w:r w:rsidRPr="00707AF6">
        <w:rPr>
          <w:rFonts w:ascii="Arial" w:hAnsi="Arial" w:cs="Arial"/>
          <w:b/>
          <w:bCs/>
          <w:sz w:val="24"/>
          <w:szCs w:val="24"/>
        </w:rPr>
        <w:t>© 2020</w:t>
      </w:r>
    </w:p>
    <w:p w14:paraId="6FD24E06" w14:textId="76856DFA" w:rsidR="007B4B62" w:rsidRPr="00707AF6" w:rsidRDefault="00707AF6" w:rsidP="007B4B62">
      <w:pPr>
        <w:jc w:val="center"/>
        <w:rPr>
          <w:rFonts w:ascii="Arial" w:hAnsi="Arial" w:cs="Arial"/>
          <w:b/>
          <w:bCs/>
          <w:sz w:val="24"/>
          <w:szCs w:val="24"/>
        </w:rPr>
      </w:pPr>
      <w:r w:rsidRPr="00707AF6">
        <w:rPr>
          <w:rFonts w:ascii="Arial" w:hAnsi="Arial" w:cs="Arial"/>
          <w:b/>
          <w:bCs/>
          <w:sz w:val="24"/>
          <w:szCs w:val="24"/>
        </w:rPr>
        <w:t>JESSICA A. STRZEMPKO</w:t>
      </w:r>
    </w:p>
    <w:p w14:paraId="4B6F98BB" w14:textId="3AB5412B" w:rsidR="00707AF6" w:rsidRPr="00707AF6" w:rsidRDefault="00707AF6" w:rsidP="00707AF6">
      <w:pPr>
        <w:jc w:val="center"/>
        <w:rPr>
          <w:rFonts w:ascii="Arial" w:hAnsi="Arial" w:cs="Arial"/>
          <w:sz w:val="24"/>
          <w:szCs w:val="24"/>
        </w:rPr>
      </w:pPr>
      <w:r w:rsidRPr="00707AF6">
        <w:rPr>
          <w:rFonts w:ascii="Arial" w:hAnsi="Arial" w:cs="Arial"/>
          <w:b/>
          <w:bCs/>
          <w:sz w:val="24"/>
          <w:szCs w:val="24"/>
        </w:rPr>
        <w:t>ALL RIGHTS RESERVED</w:t>
      </w:r>
      <w:r w:rsidRPr="00707AF6">
        <w:rPr>
          <w:rFonts w:ascii="Arial" w:hAnsi="Arial" w:cs="Arial"/>
          <w:sz w:val="24"/>
          <w:szCs w:val="24"/>
        </w:rPr>
        <w:br w:type="page"/>
      </w:r>
    </w:p>
    <w:p w14:paraId="00CCDA40" w14:textId="72E54E20" w:rsidR="00DB729A" w:rsidRPr="007C776C" w:rsidRDefault="007C776C" w:rsidP="007C776C">
      <w:pPr>
        <w:jc w:val="center"/>
        <w:rPr>
          <w:rFonts w:ascii="Arial" w:hAnsi="Arial" w:cs="Arial"/>
          <w:b/>
          <w:bCs/>
          <w:sz w:val="24"/>
          <w:szCs w:val="24"/>
        </w:rPr>
      </w:pPr>
      <w:r w:rsidRPr="007C776C">
        <w:rPr>
          <w:rFonts w:ascii="Arial" w:hAnsi="Arial" w:cs="Arial"/>
          <w:b/>
          <w:bCs/>
          <w:sz w:val="24"/>
          <w:szCs w:val="24"/>
        </w:rPr>
        <w:lastRenderedPageBreak/>
        <w:t>ACADEMIC HISTORY</w:t>
      </w:r>
    </w:p>
    <w:p w14:paraId="11E8C03B" w14:textId="77777777" w:rsidR="00DB729A" w:rsidRPr="007C776C" w:rsidRDefault="00DB729A">
      <w:pPr>
        <w:rPr>
          <w:rFonts w:ascii="Arial" w:hAnsi="Arial" w:cs="Arial"/>
          <w:i/>
          <w:iCs/>
          <w:sz w:val="24"/>
          <w:szCs w:val="24"/>
        </w:rPr>
      </w:pPr>
    </w:p>
    <w:p w14:paraId="1D6200F5" w14:textId="6BED1872" w:rsidR="007545BA" w:rsidRPr="00393D5F" w:rsidRDefault="007545BA">
      <w:pPr>
        <w:rPr>
          <w:rFonts w:ascii="Arial" w:hAnsi="Arial" w:cs="Arial"/>
          <w:b/>
          <w:bCs/>
          <w:sz w:val="24"/>
          <w:szCs w:val="24"/>
        </w:rPr>
      </w:pPr>
      <w:r w:rsidRPr="00393D5F">
        <w:rPr>
          <w:rFonts w:ascii="Arial" w:hAnsi="Arial" w:cs="Arial"/>
          <w:b/>
          <w:bCs/>
          <w:sz w:val="24"/>
          <w:szCs w:val="24"/>
        </w:rPr>
        <w:t>Name: Jessica Anne Strzempko</w:t>
      </w:r>
      <w:r w:rsidRPr="00393D5F">
        <w:rPr>
          <w:rFonts w:ascii="Arial" w:hAnsi="Arial" w:cs="Arial"/>
          <w:b/>
          <w:bCs/>
          <w:sz w:val="24"/>
          <w:szCs w:val="24"/>
        </w:rPr>
        <w:tab/>
      </w:r>
      <w:r w:rsidRPr="00393D5F">
        <w:rPr>
          <w:rFonts w:ascii="Arial" w:hAnsi="Arial" w:cs="Arial"/>
          <w:b/>
          <w:bCs/>
          <w:sz w:val="24"/>
          <w:szCs w:val="24"/>
        </w:rPr>
        <w:tab/>
      </w:r>
      <w:r w:rsidRPr="00393D5F">
        <w:rPr>
          <w:rFonts w:ascii="Arial" w:hAnsi="Arial" w:cs="Arial"/>
          <w:b/>
          <w:bCs/>
          <w:sz w:val="24"/>
          <w:szCs w:val="24"/>
        </w:rPr>
        <w:tab/>
      </w:r>
      <w:r w:rsidRPr="00393D5F">
        <w:rPr>
          <w:rFonts w:ascii="Arial" w:hAnsi="Arial" w:cs="Arial"/>
          <w:b/>
          <w:bCs/>
          <w:sz w:val="24"/>
          <w:szCs w:val="24"/>
        </w:rPr>
        <w:tab/>
      </w:r>
      <w:r w:rsidRPr="00393D5F">
        <w:rPr>
          <w:rFonts w:ascii="Arial" w:hAnsi="Arial" w:cs="Arial"/>
          <w:b/>
          <w:bCs/>
          <w:sz w:val="24"/>
          <w:szCs w:val="24"/>
        </w:rPr>
        <w:tab/>
        <w:t>Date:</w:t>
      </w:r>
      <w:r w:rsidR="007C776C" w:rsidRPr="00393D5F">
        <w:rPr>
          <w:rFonts w:ascii="Arial" w:hAnsi="Arial" w:cs="Arial"/>
          <w:b/>
          <w:bCs/>
          <w:sz w:val="24"/>
          <w:szCs w:val="24"/>
        </w:rPr>
        <w:t xml:space="preserve"> May 2020</w:t>
      </w:r>
    </w:p>
    <w:p w14:paraId="20A85A4A" w14:textId="77777777" w:rsidR="007545BA" w:rsidRPr="00393D5F" w:rsidRDefault="007545BA">
      <w:pPr>
        <w:rPr>
          <w:rFonts w:ascii="Arial" w:hAnsi="Arial" w:cs="Arial"/>
          <w:b/>
          <w:bCs/>
          <w:sz w:val="24"/>
          <w:szCs w:val="24"/>
        </w:rPr>
      </w:pPr>
    </w:p>
    <w:p w14:paraId="11EDCEA9" w14:textId="01CFCF45" w:rsidR="007545BA" w:rsidRPr="00393D5F" w:rsidRDefault="007545BA">
      <w:pPr>
        <w:rPr>
          <w:rFonts w:ascii="Arial" w:hAnsi="Arial" w:cs="Arial"/>
          <w:b/>
          <w:bCs/>
          <w:sz w:val="24"/>
          <w:szCs w:val="24"/>
        </w:rPr>
      </w:pPr>
      <w:r w:rsidRPr="00393D5F">
        <w:rPr>
          <w:rFonts w:ascii="Arial" w:hAnsi="Arial" w:cs="Arial"/>
          <w:b/>
          <w:bCs/>
          <w:sz w:val="24"/>
          <w:szCs w:val="24"/>
        </w:rPr>
        <w:t>Baccalaureate Degree: Bachelor of Arts</w:t>
      </w:r>
      <w:r w:rsidR="007C776C" w:rsidRPr="00393D5F">
        <w:rPr>
          <w:rFonts w:ascii="Arial" w:hAnsi="Arial" w:cs="Arial"/>
          <w:b/>
          <w:bCs/>
          <w:sz w:val="24"/>
          <w:szCs w:val="24"/>
        </w:rPr>
        <w:t xml:space="preserve"> </w:t>
      </w:r>
    </w:p>
    <w:p w14:paraId="73110FCB" w14:textId="77777777" w:rsidR="007545BA" w:rsidRPr="00393D5F" w:rsidRDefault="007545BA">
      <w:pPr>
        <w:rPr>
          <w:rFonts w:ascii="Arial" w:hAnsi="Arial" w:cs="Arial"/>
          <w:b/>
          <w:bCs/>
          <w:sz w:val="24"/>
          <w:szCs w:val="24"/>
        </w:rPr>
      </w:pPr>
    </w:p>
    <w:p w14:paraId="66257E3A" w14:textId="77777777" w:rsidR="007B4B62" w:rsidRPr="00393D5F" w:rsidRDefault="007545BA">
      <w:pPr>
        <w:rPr>
          <w:rFonts w:ascii="Arial" w:hAnsi="Arial" w:cs="Arial"/>
          <w:b/>
          <w:bCs/>
          <w:sz w:val="24"/>
          <w:szCs w:val="24"/>
        </w:rPr>
      </w:pPr>
      <w:r w:rsidRPr="00393D5F">
        <w:rPr>
          <w:rFonts w:ascii="Arial" w:hAnsi="Arial" w:cs="Arial"/>
          <w:b/>
          <w:bCs/>
          <w:sz w:val="24"/>
          <w:szCs w:val="24"/>
        </w:rPr>
        <w:t xml:space="preserve">Source: Clark University </w:t>
      </w:r>
      <w:r w:rsidRPr="00393D5F">
        <w:rPr>
          <w:rFonts w:ascii="Arial" w:hAnsi="Arial" w:cs="Arial"/>
          <w:b/>
          <w:bCs/>
          <w:sz w:val="24"/>
          <w:szCs w:val="24"/>
        </w:rPr>
        <w:tab/>
      </w:r>
      <w:r w:rsidRPr="00393D5F">
        <w:rPr>
          <w:rFonts w:ascii="Arial" w:hAnsi="Arial" w:cs="Arial"/>
          <w:b/>
          <w:bCs/>
          <w:sz w:val="24"/>
          <w:szCs w:val="24"/>
        </w:rPr>
        <w:tab/>
      </w:r>
      <w:r w:rsidRPr="00393D5F">
        <w:rPr>
          <w:rFonts w:ascii="Arial" w:hAnsi="Arial" w:cs="Arial"/>
          <w:b/>
          <w:bCs/>
          <w:sz w:val="24"/>
          <w:szCs w:val="24"/>
        </w:rPr>
        <w:tab/>
      </w:r>
      <w:r w:rsidRPr="00393D5F">
        <w:rPr>
          <w:rFonts w:ascii="Arial" w:hAnsi="Arial" w:cs="Arial"/>
          <w:b/>
          <w:bCs/>
          <w:sz w:val="24"/>
          <w:szCs w:val="24"/>
        </w:rPr>
        <w:tab/>
      </w:r>
      <w:r w:rsidRPr="00393D5F">
        <w:rPr>
          <w:rFonts w:ascii="Arial" w:hAnsi="Arial" w:cs="Arial"/>
          <w:b/>
          <w:bCs/>
          <w:sz w:val="24"/>
          <w:szCs w:val="24"/>
        </w:rPr>
        <w:tab/>
      </w:r>
      <w:r w:rsidR="00115E3D" w:rsidRPr="00393D5F">
        <w:rPr>
          <w:rFonts w:ascii="Arial" w:hAnsi="Arial" w:cs="Arial"/>
          <w:b/>
          <w:bCs/>
          <w:sz w:val="24"/>
          <w:szCs w:val="24"/>
        </w:rPr>
        <w:tab/>
      </w:r>
      <w:r w:rsidRPr="00393D5F">
        <w:rPr>
          <w:rFonts w:ascii="Arial" w:hAnsi="Arial" w:cs="Arial"/>
          <w:b/>
          <w:bCs/>
          <w:sz w:val="24"/>
          <w:szCs w:val="24"/>
        </w:rPr>
        <w:t xml:space="preserve">Date: May </w:t>
      </w:r>
      <w:r w:rsidR="00B72D53" w:rsidRPr="00393D5F">
        <w:rPr>
          <w:rFonts w:ascii="Arial" w:hAnsi="Arial" w:cs="Arial"/>
          <w:b/>
          <w:bCs/>
          <w:sz w:val="24"/>
          <w:szCs w:val="24"/>
        </w:rPr>
        <w:t>17</w:t>
      </w:r>
      <w:r w:rsidRPr="00393D5F">
        <w:rPr>
          <w:rFonts w:ascii="Arial" w:hAnsi="Arial" w:cs="Arial"/>
          <w:b/>
          <w:bCs/>
          <w:sz w:val="24"/>
          <w:szCs w:val="24"/>
        </w:rPr>
        <w:t>, 2020</w:t>
      </w:r>
    </w:p>
    <w:p w14:paraId="0A3F31F0" w14:textId="77777777" w:rsidR="007B4B62" w:rsidRDefault="007B4B62">
      <w:pPr>
        <w:rPr>
          <w:rFonts w:ascii="Arial" w:hAnsi="Arial" w:cs="Arial"/>
          <w:sz w:val="24"/>
          <w:szCs w:val="24"/>
        </w:rPr>
      </w:pPr>
      <w:r>
        <w:rPr>
          <w:rFonts w:ascii="Arial" w:hAnsi="Arial" w:cs="Arial"/>
          <w:sz w:val="24"/>
          <w:szCs w:val="24"/>
        </w:rPr>
        <w:br w:type="page"/>
      </w:r>
    </w:p>
    <w:p w14:paraId="3CF79424" w14:textId="00FAFE93" w:rsidR="007B4B62" w:rsidRPr="007B4B62" w:rsidRDefault="007B4B62" w:rsidP="007B4B62">
      <w:pPr>
        <w:spacing w:line="480" w:lineRule="auto"/>
        <w:jc w:val="center"/>
        <w:rPr>
          <w:rFonts w:ascii="Arial" w:hAnsi="Arial" w:cs="Arial"/>
          <w:b/>
          <w:bCs/>
          <w:sz w:val="24"/>
          <w:szCs w:val="24"/>
        </w:rPr>
      </w:pPr>
      <w:r w:rsidRPr="007B4B62">
        <w:rPr>
          <w:rFonts w:ascii="Arial" w:hAnsi="Arial" w:cs="Arial"/>
          <w:b/>
          <w:bCs/>
          <w:sz w:val="24"/>
          <w:szCs w:val="24"/>
        </w:rPr>
        <w:lastRenderedPageBreak/>
        <w:t>A</w:t>
      </w:r>
      <w:r>
        <w:rPr>
          <w:rFonts w:ascii="Arial" w:hAnsi="Arial" w:cs="Arial"/>
          <w:b/>
          <w:bCs/>
          <w:sz w:val="24"/>
          <w:szCs w:val="24"/>
        </w:rPr>
        <w:t>CKNOWLEDGEMENTS</w:t>
      </w:r>
    </w:p>
    <w:p w14:paraId="7747C183" w14:textId="39AE442B" w:rsidR="007B4B62" w:rsidRPr="007B4B62" w:rsidRDefault="007B4B62" w:rsidP="007B4B62">
      <w:pPr>
        <w:spacing w:line="480" w:lineRule="auto"/>
        <w:rPr>
          <w:rFonts w:ascii="Arial" w:hAnsi="Arial" w:cs="Arial"/>
          <w:sz w:val="24"/>
          <w:szCs w:val="24"/>
        </w:rPr>
      </w:pPr>
      <w:r w:rsidRPr="007B4B62">
        <w:rPr>
          <w:rFonts w:ascii="Arial" w:hAnsi="Arial" w:cs="Arial"/>
          <w:sz w:val="24"/>
          <w:szCs w:val="24"/>
        </w:rPr>
        <w:t>I would like to thank Professor Karen Frey, Associate Professor in the Graduate School of Geography at Clark University, for being an incredibly kind and supportive advisor throughout my entire undergraduate career. Additionally, a huge thank you to Professor John Rogan in the Graduate School of Geography at Clark University for his advice and guidance during m</w:t>
      </w:r>
      <w:r>
        <w:rPr>
          <w:rFonts w:ascii="Arial" w:hAnsi="Arial" w:cs="Arial"/>
          <w:sz w:val="24"/>
          <w:szCs w:val="24"/>
        </w:rPr>
        <w:t>any</w:t>
      </w:r>
      <w:r w:rsidRPr="007B4B62">
        <w:rPr>
          <w:rFonts w:ascii="Arial" w:hAnsi="Arial" w:cs="Arial"/>
          <w:sz w:val="24"/>
          <w:szCs w:val="24"/>
        </w:rPr>
        <w:t xml:space="preserve"> steps of the process, particularly topic development, data acquisition, and analysis. Thank you also to my roommates and friends for cheering me along. My biggest thank you goes to my family for loving and listening to me always. I wouldn’t be able to achieve my goals without you all. </w:t>
      </w:r>
    </w:p>
    <w:p w14:paraId="27CC937C" w14:textId="47686032" w:rsidR="007545BA" w:rsidRPr="00C73F20" w:rsidRDefault="007545BA">
      <w:pPr>
        <w:rPr>
          <w:rFonts w:ascii="Times New Roman" w:hAnsi="Times New Roman" w:cs="Times New Roman"/>
          <w:i/>
          <w:iCs/>
          <w:sz w:val="24"/>
          <w:szCs w:val="24"/>
        </w:rPr>
      </w:pPr>
      <w:r w:rsidRPr="00C73F20">
        <w:rPr>
          <w:rFonts w:ascii="Times New Roman" w:hAnsi="Times New Roman" w:cs="Times New Roman"/>
          <w:i/>
          <w:iCs/>
          <w:sz w:val="24"/>
          <w:szCs w:val="24"/>
        </w:rPr>
        <w:br w:type="page"/>
      </w:r>
    </w:p>
    <w:sdt>
      <w:sdtPr>
        <w:rPr>
          <w:rFonts w:ascii="Arial" w:eastAsiaTheme="minorEastAsia" w:hAnsi="Arial" w:cs="Arial"/>
          <w:color w:val="auto"/>
          <w:sz w:val="24"/>
          <w:szCs w:val="24"/>
        </w:rPr>
        <w:id w:val="-783500542"/>
        <w:docPartObj>
          <w:docPartGallery w:val="Table of Contents"/>
          <w:docPartUnique/>
        </w:docPartObj>
      </w:sdtPr>
      <w:sdtEndPr/>
      <w:sdtContent>
        <w:p w14:paraId="632B2138" w14:textId="1B5C67A8" w:rsidR="000F5327" w:rsidRPr="007B4B62" w:rsidRDefault="007B4B62" w:rsidP="007B4B62">
          <w:pPr>
            <w:pStyle w:val="TOCHeading"/>
            <w:spacing w:after="240" w:line="480" w:lineRule="auto"/>
            <w:jc w:val="center"/>
            <w:rPr>
              <w:rFonts w:ascii="Arial" w:hAnsi="Arial" w:cs="Arial"/>
              <w:b/>
              <w:bCs/>
              <w:color w:val="auto"/>
              <w:sz w:val="24"/>
              <w:szCs w:val="24"/>
            </w:rPr>
          </w:pPr>
          <w:r w:rsidRPr="007B4B62">
            <w:rPr>
              <w:rFonts w:ascii="Arial" w:eastAsiaTheme="minorEastAsia" w:hAnsi="Arial" w:cs="Arial"/>
              <w:b/>
              <w:bCs/>
              <w:color w:val="auto"/>
              <w:sz w:val="24"/>
              <w:szCs w:val="24"/>
            </w:rPr>
            <w:t>TABLE OF CONTENTS</w:t>
          </w:r>
        </w:p>
        <w:p w14:paraId="5D012086" w14:textId="4043013F" w:rsidR="007B4B62" w:rsidRPr="009158EE" w:rsidRDefault="007B4B62" w:rsidP="007B4B62">
          <w:pPr>
            <w:pStyle w:val="TOC1"/>
            <w:spacing w:line="480" w:lineRule="auto"/>
            <w:rPr>
              <w:rFonts w:ascii="Arial" w:hAnsi="Arial" w:cs="Arial"/>
              <w:sz w:val="24"/>
              <w:szCs w:val="24"/>
            </w:rPr>
          </w:pPr>
          <w:r w:rsidRPr="009158EE">
            <w:rPr>
              <w:rFonts w:ascii="Arial" w:hAnsi="Arial" w:cs="Arial"/>
              <w:sz w:val="24"/>
              <w:szCs w:val="24"/>
            </w:rPr>
            <w:t>List of Figures</w:t>
          </w:r>
          <w:r w:rsidRPr="009158EE">
            <w:rPr>
              <w:rFonts w:ascii="Arial" w:hAnsi="Arial" w:cs="Arial"/>
              <w:sz w:val="24"/>
              <w:szCs w:val="24"/>
            </w:rPr>
            <w:ptab w:relativeTo="margin" w:alignment="right" w:leader="dot"/>
          </w:r>
          <w:r w:rsidR="005571C4" w:rsidRPr="009158EE">
            <w:rPr>
              <w:rFonts w:ascii="Arial" w:hAnsi="Arial" w:cs="Arial"/>
              <w:sz w:val="24"/>
              <w:szCs w:val="24"/>
            </w:rPr>
            <w:t>v</w:t>
          </w:r>
          <w:r w:rsidR="00EB6A94" w:rsidRPr="009158EE">
            <w:rPr>
              <w:rFonts w:ascii="Arial" w:hAnsi="Arial" w:cs="Arial"/>
              <w:sz w:val="24"/>
              <w:szCs w:val="24"/>
            </w:rPr>
            <w:t>iii</w:t>
          </w:r>
        </w:p>
        <w:p w14:paraId="0F498CCC" w14:textId="6593A7E0" w:rsidR="007B4B62" w:rsidRPr="009158EE" w:rsidRDefault="007B4B62" w:rsidP="007B4B62">
          <w:pPr>
            <w:pStyle w:val="TOC1"/>
            <w:spacing w:line="480" w:lineRule="auto"/>
            <w:rPr>
              <w:rFonts w:ascii="Arial" w:hAnsi="Arial" w:cs="Arial"/>
              <w:sz w:val="24"/>
              <w:szCs w:val="24"/>
            </w:rPr>
          </w:pPr>
          <w:r w:rsidRPr="009158EE">
            <w:rPr>
              <w:rFonts w:ascii="Arial" w:hAnsi="Arial" w:cs="Arial"/>
              <w:sz w:val="24"/>
              <w:szCs w:val="24"/>
            </w:rPr>
            <w:t>List of Tables</w:t>
          </w:r>
          <w:r w:rsidRPr="009158EE">
            <w:rPr>
              <w:rFonts w:ascii="Arial" w:hAnsi="Arial" w:cs="Arial"/>
              <w:sz w:val="24"/>
              <w:szCs w:val="24"/>
            </w:rPr>
            <w:ptab w:relativeTo="margin" w:alignment="right" w:leader="dot"/>
          </w:r>
          <w:r w:rsidR="00EB6A94" w:rsidRPr="009158EE">
            <w:rPr>
              <w:rFonts w:ascii="Arial" w:hAnsi="Arial" w:cs="Arial"/>
              <w:sz w:val="24"/>
              <w:szCs w:val="24"/>
            </w:rPr>
            <w:t>i</w:t>
          </w:r>
          <w:r w:rsidR="005571C4" w:rsidRPr="009158EE">
            <w:rPr>
              <w:rFonts w:ascii="Arial" w:hAnsi="Arial" w:cs="Arial"/>
              <w:sz w:val="24"/>
              <w:szCs w:val="24"/>
            </w:rPr>
            <w:t>v</w:t>
          </w:r>
        </w:p>
        <w:p w14:paraId="0CC23FCA" w14:textId="185FC26E" w:rsidR="00265B53" w:rsidRPr="009158EE" w:rsidRDefault="00265B53" w:rsidP="00C52ED2">
          <w:pPr>
            <w:pStyle w:val="TOC1"/>
            <w:spacing w:line="480" w:lineRule="auto"/>
            <w:rPr>
              <w:rFonts w:ascii="Arial" w:hAnsi="Arial" w:cs="Arial"/>
              <w:sz w:val="24"/>
              <w:szCs w:val="24"/>
            </w:rPr>
          </w:pPr>
          <w:r w:rsidRPr="009158EE">
            <w:rPr>
              <w:rFonts w:ascii="Arial" w:hAnsi="Arial" w:cs="Arial"/>
              <w:sz w:val="24"/>
              <w:szCs w:val="24"/>
            </w:rPr>
            <w:t>Introduction</w:t>
          </w:r>
          <w:r w:rsidRPr="009158EE">
            <w:rPr>
              <w:rFonts w:ascii="Arial" w:hAnsi="Arial" w:cs="Arial"/>
              <w:sz w:val="24"/>
              <w:szCs w:val="24"/>
            </w:rPr>
            <w:ptab w:relativeTo="margin" w:alignment="right" w:leader="dot"/>
          </w:r>
          <w:r w:rsidR="006F1837" w:rsidRPr="009158EE">
            <w:rPr>
              <w:rFonts w:ascii="Arial" w:hAnsi="Arial" w:cs="Arial"/>
              <w:sz w:val="24"/>
              <w:szCs w:val="24"/>
            </w:rPr>
            <w:t>1</w:t>
          </w:r>
        </w:p>
        <w:p w14:paraId="619DA303" w14:textId="300CC0F7" w:rsidR="00BD44C2" w:rsidRPr="009158EE" w:rsidRDefault="00BD44C2" w:rsidP="00C52ED2">
          <w:pPr>
            <w:pStyle w:val="TOC2"/>
            <w:spacing w:line="480" w:lineRule="auto"/>
            <w:ind w:left="216"/>
            <w:rPr>
              <w:rFonts w:ascii="Arial" w:hAnsi="Arial" w:cs="Arial"/>
              <w:sz w:val="24"/>
              <w:szCs w:val="24"/>
            </w:rPr>
          </w:pPr>
          <w:r w:rsidRPr="009158EE">
            <w:rPr>
              <w:rFonts w:ascii="Arial" w:hAnsi="Arial" w:cs="Arial"/>
              <w:sz w:val="24"/>
              <w:szCs w:val="24"/>
            </w:rPr>
            <w:t>Anaktuvuk River Fire</w:t>
          </w:r>
          <w:r w:rsidRPr="009158EE">
            <w:rPr>
              <w:rFonts w:ascii="Arial" w:hAnsi="Arial" w:cs="Arial"/>
              <w:sz w:val="24"/>
              <w:szCs w:val="24"/>
            </w:rPr>
            <w:ptab w:relativeTo="margin" w:alignment="right" w:leader="dot"/>
          </w:r>
          <w:r w:rsidR="006F1837" w:rsidRPr="009158EE">
            <w:rPr>
              <w:rFonts w:ascii="Arial" w:hAnsi="Arial" w:cs="Arial"/>
              <w:sz w:val="24"/>
              <w:szCs w:val="24"/>
            </w:rPr>
            <w:t>2</w:t>
          </w:r>
        </w:p>
        <w:p w14:paraId="77838C78" w14:textId="4421BA9F" w:rsidR="00BD44C2" w:rsidRPr="009158EE" w:rsidRDefault="00BD44C2" w:rsidP="00C52ED2">
          <w:pPr>
            <w:pStyle w:val="TOC2"/>
            <w:spacing w:line="480" w:lineRule="auto"/>
            <w:ind w:left="216"/>
            <w:rPr>
              <w:rFonts w:ascii="Arial" w:hAnsi="Arial" w:cs="Arial"/>
              <w:sz w:val="24"/>
              <w:szCs w:val="24"/>
            </w:rPr>
          </w:pPr>
          <w:r w:rsidRPr="009158EE">
            <w:rPr>
              <w:rFonts w:ascii="Arial" w:hAnsi="Arial" w:cs="Arial"/>
              <w:sz w:val="24"/>
              <w:szCs w:val="24"/>
            </w:rPr>
            <w:t>Remote Sensing of Fires</w:t>
          </w:r>
          <w:r w:rsidRPr="009158EE">
            <w:rPr>
              <w:rFonts w:ascii="Arial" w:hAnsi="Arial" w:cs="Arial"/>
              <w:sz w:val="24"/>
              <w:szCs w:val="24"/>
            </w:rPr>
            <w:ptab w:relativeTo="margin" w:alignment="right" w:leader="dot"/>
          </w:r>
          <w:r w:rsidR="006F1837" w:rsidRPr="009158EE">
            <w:rPr>
              <w:rFonts w:ascii="Arial" w:hAnsi="Arial" w:cs="Arial"/>
              <w:sz w:val="24"/>
              <w:szCs w:val="24"/>
            </w:rPr>
            <w:t>3</w:t>
          </w:r>
        </w:p>
        <w:p w14:paraId="0CB0C465" w14:textId="12035EDD" w:rsidR="00BD44C2" w:rsidRPr="009158EE" w:rsidRDefault="00BD44C2" w:rsidP="00C52ED2">
          <w:pPr>
            <w:pStyle w:val="TOC2"/>
            <w:spacing w:line="480" w:lineRule="auto"/>
            <w:ind w:left="216"/>
            <w:rPr>
              <w:rFonts w:ascii="Arial" w:hAnsi="Arial" w:cs="Arial"/>
              <w:sz w:val="24"/>
              <w:szCs w:val="24"/>
            </w:rPr>
          </w:pPr>
          <w:r w:rsidRPr="009158EE">
            <w:rPr>
              <w:rFonts w:ascii="Arial" w:hAnsi="Arial" w:cs="Arial"/>
              <w:sz w:val="24"/>
              <w:szCs w:val="24"/>
            </w:rPr>
            <w:t>Study Purpose</w:t>
          </w:r>
          <w:r w:rsidRPr="009158EE">
            <w:rPr>
              <w:rFonts w:ascii="Arial" w:hAnsi="Arial" w:cs="Arial"/>
              <w:sz w:val="24"/>
              <w:szCs w:val="24"/>
            </w:rPr>
            <w:ptab w:relativeTo="margin" w:alignment="right" w:leader="dot"/>
          </w:r>
          <w:r w:rsidR="006F1837" w:rsidRPr="009158EE">
            <w:rPr>
              <w:rFonts w:ascii="Arial" w:hAnsi="Arial" w:cs="Arial"/>
              <w:sz w:val="24"/>
              <w:szCs w:val="24"/>
            </w:rPr>
            <w:t>5</w:t>
          </w:r>
        </w:p>
        <w:p w14:paraId="5EBE639E" w14:textId="1058E051" w:rsidR="00265B53" w:rsidRPr="009158EE" w:rsidRDefault="00265B53" w:rsidP="00C52ED2">
          <w:pPr>
            <w:pStyle w:val="TOC1"/>
            <w:spacing w:line="480" w:lineRule="auto"/>
            <w:rPr>
              <w:rFonts w:ascii="Arial" w:hAnsi="Arial" w:cs="Arial"/>
              <w:sz w:val="24"/>
              <w:szCs w:val="24"/>
            </w:rPr>
          </w:pPr>
          <w:r w:rsidRPr="009158EE">
            <w:rPr>
              <w:rFonts w:ascii="Arial" w:hAnsi="Arial" w:cs="Arial"/>
              <w:sz w:val="24"/>
              <w:szCs w:val="24"/>
            </w:rPr>
            <w:t>Methods</w:t>
          </w:r>
          <w:r w:rsidRPr="009158EE">
            <w:rPr>
              <w:rFonts w:ascii="Arial" w:hAnsi="Arial" w:cs="Arial"/>
              <w:sz w:val="24"/>
              <w:szCs w:val="24"/>
            </w:rPr>
            <w:ptab w:relativeTo="margin" w:alignment="right" w:leader="dot"/>
          </w:r>
          <w:r w:rsidR="00916346" w:rsidRPr="009158EE">
            <w:rPr>
              <w:rFonts w:ascii="Arial" w:hAnsi="Arial" w:cs="Arial"/>
              <w:sz w:val="24"/>
              <w:szCs w:val="24"/>
            </w:rPr>
            <w:t>6</w:t>
          </w:r>
        </w:p>
        <w:p w14:paraId="0A3AE6AE" w14:textId="399945A1" w:rsidR="00265B53" w:rsidRPr="009158EE" w:rsidRDefault="00265B53" w:rsidP="00C52ED2">
          <w:pPr>
            <w:pStyle w:val="TOC1"/>
            <w:spacing w:line="480" w:lineRule="auto"/>
            <w:rPr>
              <w:rFonts w:ascii="Arial" w:hAnsi="Arial" w:cs="Arial"/>
              <w:sz w:val="24"/>
              <w:szCs w:val="24"/>
            </w:rPr>
          </w:pPr>
          <w:r w:rsidRPr="009158EE">
            <w:rPr>
              <w:rFonts w:ascii="Arial" w:hAnsi="Arial" w:cs="Arial"/>
              <w:sz w:val="24"/>
              <w:szCs w:val="24"/>
            </w:rPr>
            <w:t>Results</w:t>
          </w:r>
          <w:r w:rsidRPr="009158EE">
            <w:rPr>
              <w:rFonts w:ascii="Arial" w:hAnsi="Arial" w:cs="Arial"/>
              <w:sz w:val="24"/>
              <w:szCs w:val="24"/>
            </w:rPr>
            <w:ptab w:relativeTo="margin" w:alignment="right" w:leader="dot"/>
          </w:r>
          <w:r w:rsidR="00916346" w:rsidRPr="009158EE">
            <w:rPr>
              <w:rFonts w:ascii="Arial" w:hAnsi="Arial" w:cs="Arial"/>
              <w:sz w:val="24"/>
              <w:szCs w:val="24"/>
            </w:rPr>
            <w:t>9</w:t>
          </w:r>
        </w:p>
        <w:p w14:paraId="3BFB0AE9" w14:textId="4FBE94C4" w:rsidR="00D41C2B" w:rsidRPr="009158EE" w:rsidRDefault="00D41C2B" w:rsidP="00C52ED2">
          <w:pPr>
            <w:pStyle w:val="TOC2"/>
            <w:spacing w:line="480" w:lineRule="auto"/>
            <w:ind w:left="216"/>
            <w:rPr>
              <w:rFonts w:ascii="Arial" w:hAnsi="Arial" w:cs="Arial"/>
              <w:sz w:val="24"/>
              <w:szCs w:val="24"/>
            </w:rPr>
          </w:pPr>
          <w:r w:rsidRPr="009158EE">
            <w:rPr>
              <w:rFonts w:ascii="Arial" w:hAnsi="Arial" w:cs="Arial"/>
              <w:sz w:val="24"/>
              <w:szCs w:val="24"/>
            </w:rPr>
            <w:t>Severity Designations</w:t>
          </w:r>
          <w:r w:rsidRPr="009158EE">
            <w:rPr>
              <w:rFonts w:ascii="Arial" w:hAnsi="Arial" w:cs="Arial"/>
              <w:sz w:val="24"/>
              <w:szCs w:val="24"/>
            </w:rPr>
            <w:ptab w:relativeTo="margin" w:alignment="right" w:leader="dot"/>
          </w:r>
          <w:r w:rsidR="00916346" w:rsidRPr="009158EE">
            <w:rPr>
              <w:rFonts w:ascii="Arial" w:hAnsi="Arial" w:cs="Arial"/>
              <w:sz w:val="24"/>
              <w:szCs w:val="24"/>
            </w:rPr>
            <w:t>9</w:t>
          </w:r>
        </w:p>
        <w:p w14:paraId="28DE5F38" w14:textId="0E550489" w:rsidR="00D41C2B" w:rsidRPr="009158EE" w:rsidRDefault="00D41C2B" w:rsidP="00C52ED2">
          <w:pPr>
            <w:pStyle w:val="TOC2"/>
            <w:spacing w:line="480" w:lineRule="auto"/>
            <w:ind w:left="216"/>
            <w:rPr>
              <w:rFonts w:ascii="Arial" w:hAnsi="Arial" w:cs="Arial"/>
              <w:sz w:val="24"/>
              <w:szCs w:val="24"/>
            </w:rPr>
          </w:pPr>
          <w:r w:rsidRPr="009158EE">
            <w:rPr>
              <w:rFonts w:ascii="Arial" w:hAnsi="Arial" w:cs="Arial"/>
              <w:sz w:val="24"/>
              <w:szCs w:val="24"/>
            </w:rPr>
            <w:t>Normalized Burn Ratio</w:t>
          </w:r>
          <w:r w:rsidRPr="009158EE">
            <w:rPr>
              <w:rFonts w:ascii="Arial" w:hAnsi="Arial" w:cs="Arial"/>
              <w:sz w:val="24"/>
              <w:szCs w:val="24"/>
            </w:rPr>
            <w:ptab w:relativeTo="margin" w:alignment="right" w:leader="dot"/>
          </w:r>
          <w:r w:rsidR="00916346" w:rsidRPr="009158EE">
            <w:rPr>
              <w:rFonts w:ascii="Arial" w:hAnsi="Arial" w:cs="Arial"/>
              <w:sz w:val="24"/>
              <w:szCs w:val="24"/>
            </w:rPr>
            <w:t>10</w:t>
          </w:r>
        </w:p>
        <w:p w14:paraId="75F7A143" w14:textId="36F3EE4D" w:rsidR="00D41C2B" w:rsidRPr="009158EE" w:rsidRDefault="00D41C2B" w:rsidP="00C52ED2">
          <w:pPr>
            <w:pStyle w:val="TOC2"/>
            <w:spacing w:line="480" w:lineRule="auto"/>
            <w:ind w:left="216"/>
            <w:rPr>
              <w:rFonts w:ascii="Arial" w:hAnsi="Arial" w:cs="Arial"/>
              <w:sz w:val="24"/>
              <w:szCs w:val="24"/>
            </w:rPr>
          </w:pPr>
          <w:r w:rsidRPr="009158EE">
            <w:rPr>
              <w:rFonts w:ascii="Arial" w:hAnsi="Arial" w:cs="Arial"/>
              <w:sz w:val="24"/>
              <w:szCs w:val="24"/>
            </w:rPr>
            <w:t>Normalized Difference Vegetation Index</w:t>
          </w:r>
          <w:r w:rsidRPr="009158EE">
            <w:rPr>
              <w:rFonts w:ascii="Arial" w:hAnsi="Arial" w:cs="Arial"/>
              <w:sz w:val="24"/>
              <w:szCs w:val="24"/>
            </w:rPr>
            <w:ptab w:relativeTo="margin" w:alignment="right" w:leader="dot"/>
          </w:r>
          <w:r w:rsidR="00916346" w:rsidRPr="009158EE">
            <w:rPr>
              <w:rFonts w:ascii="Arial" w:hAnsi="Arial" w:cs="Arial"/>
              <w:sz w:val="24"/>
              <w:szCs w:val="24"/>
            </w:rPr>
            <w:t>11</w:t>
          </w:r>
        </w:p>
        <w:p w14:paraId="411ACB6E" w14:textId="629750DD" w:rsidR="00D41C2B" w:rsidRPr="009158EE" w:rsidRDefault="00D41C2B" w:rsidP="00C52ED2">
          <w:pPr>
            <w:pStyle w:val="TOC2"/>
            <w:spacing w:line="480" w:lineRule="auto"/>
            <w:ind w:left="216"/>
            <w:rPr>
              <w:rFonts w:ascii="Arial" w:hAnsi="Arial" w:cs="Arial"/>
              <w:sz w:val="24"/>
              <w:szCs w:val="24"/>
            </w:rPr>
          </w:pPr>
          <w:r w:rsidRPr="009158EE">
            <w:rPr>
              <w:rFonts w:ascii="Arial" w:hAnsi="Arial" w:cs="Arial"/>
              <w:sz w:val="24"/>
              <w:szCs w:val="24"/>
            </w:rPr>
            <w:t>Enhanced Vegetation Index</w:t>
          </w:r>
          <w:r w:rsidRPr="009158EE">
            <w:rPr>
              <w:rFonts w:ascii="Arial" w:hAnsi="Arial" w:cs="Arial"/>
              <w:sz w:val="24"/>
              <w:szCs w:val="24"/>
            </w:rPr>
            <w:ptab w:relativeTo="margin" w:alignment="right" w:leader="dot"/>
          </w:r>
          <w:r w:rsidR="00916346" w:rsidRPr="009158EE">
            <w:rPr>
              <w:rFonts w:ascii="Arial" w:hAnsi="Arial" w:cs="Arial"/>
              <w:sz w:val="24"/>
              <w:szCs w:val="24"/>
            </w:rPr>
            <w:t>13</w:t>
          </w:r>
        </w:p>
        <w:p w14:paraId="3AC6BBAF" w14:textId="1C5006DA" w:rsidR="00265B53" w:rsidRPr="009158EE" w:rsidRDefault="00265B53" w:rsidP="00C52ED2">
          <w:pPr>
            <w:pStyle w:val="TOC1"/>
            <w:spacing w:line="480" w:lineRule="auto"/>
            <w:rPr>
              <w:rFonts w:ascii="Arial" w:hAnsi="Arial" w:cs="Arial"/>
              <w:sz w:val="24"/>
              <w:szCs w:val="24"/>
            </w:rPr>
          </w:pPr>
          <w:r w:rsidRPr="009158EE">
            <w:rPr>
              <w:rFonts w:ascii="Arial" w:hAnsi="Arial" w:cs="Arial"/>
              <w:sz w:val="24"/>
              <w:szCs w:val="24"/>
            </w:rPr>
            <w:t>Discussion</w:t>
          </w:r>
          <w:r w:rsidRPr="009158EE">
            <w:rPr>
              <w:rFonts w:ascii="Arial" w:hAnsi="Arial" w:cs="Arial"/>
              <w:sz w:val="24"/>
              <w:szCs w:val="24"/>
            </w:rPr>
            <w:ptab w:relativeTo="margin" w:alignment="right" w:leader="dot"/>
          </w:r>
          <w:r w:rsidR="006F1837" w:rsidRPr="009158EE">
            <w:rPr>
              <w:rFonts w:ascii="Arial" w:hAnsi="Arial" w:cs="Arial"/>
              <w:sz w:val="24"/>
              <w:szCs w:val="24"/>
            </w:rPr>
            <w:t>1</w:t>
          </w:r>
          <w:r w:rsidR="00916346" w:rsidRPr="009158EE">
            <w:rPr>
              <w:rFonts w:ascii="Arial" w:hAnsi="Arial" w:cs="Arial"/>
              <w:sz w:val="24"/>
              <w:szCs w:val="24"/>
            </w:rPr>
            <w:t>4</w:t>
          </w:r>
        </w:p>
        <w:p w14:paraId="714B85F9" w14:textId="0170A1CC" w:rsidR="00265B53" w:rsidRPr="009158EE" w:rsidRDefault="00265B53" w:rsidP="00C52ED2">
          <w:pPr>
            <w:pStyle w:val="TOC1"/>
            <w:spacing w:line="480" w:lineRule="auto"/>
            <w:rPr>
              <w:rFonts w:ascii="Arial" w:hAnsi="Arial" w:cs="Arial"/>
              <w:sz w:val="24"/>
              <w:szCs w:val="24"/>
            </w:rPr>
          </w:pPr>
          <w:r w:rsidRPr="009158EE">
            <w:rPr>
              <w:rFonts w:ascii="Arial" w:hAnsi="Arial" w:cs="Arial"/>
              <w:sz w:val="24"/>
              <w:szCs w:val="24"/>
            </w:rPr>
            <w:t>Conclusion</w:t>
          </w:r>
          <w:r w:rsidRPr="009158EE">
            <w:rPr>
              <w:rFonts w:ascii="Arial" w:hAnsi="Arial" w:cs="Arial"/>
              <w:sz w:val="24"/>
              <w:szCs w:val="24"/>
            </w:rPr>
            <w:ptab w:relativeTo="margin" w:alignment="right" w:leader="dot"/>
          </w:r>
          <w:r w:rsidR="006F1837" w:rsidRPr="009158EE">
            <w:rPr>
              <w:rFonts w:ascii="Arial" w:hAnsi="Arial" w:cs="Arial"/>
              <w:sz w:val="24"/>
              <w:szCs w:val="24"/>
            </w:rPr>
            <w:t>1</w:t>
          </w:r>
          <w:r w:rsidR="00916346" w:rsidRPr="009158EE">
            <w:rPr>
              <w:rFonts w:ascii="Arial" w:hAnsi="Arial" w:cs="Arial"/>
              <w:sz w:val="24"/>
              <w:szCs w:val="24"/>
            </w:rPr>
            <w:t>9</w:t>
          </w:r>
        </w:p>
        <w:p w14:paraId="5372F7AA" w14:textId="4162845D" w:rsidR="00265B53" w:rsidRPr="009158EE" w:rsidRDefault="007B4B62" w:rsidP="00C52ED2">
          <w:pPr>
            <w:pStyle w:val="TOC1"/>
            <w:spacing w:line="480" w:lineRule="auto"/>
            <w:rPr>
              <w:rFonts w:ascii="Arial" w:hAnsi="Arial" w:cs="Arial"/>
              <w:sz w:val="24"/>
              <w:szCs w:val="24"/>
            </w:rPr>
          </w:pPr>
          <w:r w:rsidRPr="009158EE">
            <w:rPr>
              <w:rFonts w:ascii="Arial" w:hAnsi="Arial" w:cs="Arial"/>
              <w:sz w:val="24"/>
              <w:szCs w:val="24"/>
            </w:rPr>
            <w:t>Bibliography</w:t>
          </w:r>
          <w:r w:rsidR="00265B53" w:rsidRPr="009158EE">
            <w:rPr>
              <w:rFonts w:ascii="Arial" w:hAnsi="Arial" w:cs="Arial"/>
              <w:sz w:val="24"/>
              <w:szCs w:val="24"/>
            </w:rPr>
            <w:ptab w:relativeTo="margin" w:alignment="right" w:leader="dot"/>
          </w:r>
          <w:r w:rsidR="00370BCF" w:rsidRPr="009158EE">
            <w:rPr>
              <w:rFonts w:ascii="Arial" w:hAnsi="Arial" w:cs="Arial"/>
              <w:sz w:val="24"/>
              <w:szCs w:val="24"/>
            </w:rPr>
            <w:t>20</w:t>
          </w:r>
        </w:p>
        <w:p w14:paraId="4F3AC378" w14:textId="7A1C24F6" w:rsidR="000F5327" w:rsidRPr="007B4B62" w:rsidRDefault="007B4B62" w:rsidP="00FB4770">
          <w:pPr>
            <w:pStyle w:val="TOC1"/>
            <w:spacing w:line="480" w:lineRule="auto"/>
            <w:rPr>
              <w:rFonts w:ascii="Arial" w:hAnsi="Arial" w:cs="Arial"/>
              <w:sz w:val="24"/>
              <w:szCs w:val="24"/>
            </w:rPr>
          </w:pPr>
          <w:r w:rsidRPr="009158EE">
            <w:rPr>
              <w:rFonts w:ascii="Arial" w:hAnsi="Arial" w:cs="Arial"/>
              <w:sz w:val="24"/>
              <w:szCs w:val="24"/>
            </w:rPr>
            <w:t>Appendix</w:t>
          </w:r>
          <w:r w:rsidR="00265B53" w:rsidRPr="009158EE">
            <w:rPr>
              <w:rFonts w:ascii="Arial" w:hAnsi="Arial" w:cs="Arial"/>
              <w:sz w:val="24"/>
              <w:szCs w:val="24"/>
            </w:rPr>
            <w:ptab w:relativeTo="margin" w:alignment="right" w:leader="dot"/>
          </w:r>
          <w:r w:rsidR="006F1837" w:rsidRPr="009158EE">
            <w:rPr>
              <w:rFonts w:ascii="Arial" w:hAnsi="Arial" w:cs="Arial"/>
              <w:sz w:val="24"/>
              <w:szCs w:val="24"/>
            </w:rPr>
            <w:t>2</w:t>
          </w:r>
          <w:r w:rsidR="00370BCF" w:rsidRPr="009158EE">
            <w:rPr>
              <w:rFonts w:ascii="Arial" w:hAnsi="Arial" w:cs="Arial"/>
              <w:sz w:val="24"/>
              <w:szCs w:val="24"/>
            </w:rPr>
            <w:t>4</w:t>
          </w:r>
        </w:p>
      </w:sdtContent>
    </w:sdt>
    <w:p w14:paraId="20394B45" w14:textId="51DAAE4E" w:rsidR="00FB4770" w:rsidRDefault="00FB4770">
      <w:pPr>
        <w:rPr>
          <w:sz w:val="24"/>
          <w:szCs w:val="24"/>
        </w:rPr>
      </w:pPr>
      <w:r>
        <w:rPr>
          <w:sz w:val="24"/>
          <w:szCs w:val="24"/>
        </w:rPr>
        <w:br w:type="page"/>
      </w:r>
    </w:p>
    <w:p w14:paraId="4D5DC917" w14:textId="6AD17BDD" w:rsidR="000F5327" w:rsidRDefault="00FB4770" w:rsidP="00FB4770">
      <w:pPr>
        <w:spacing w:line="480" w:lineRule="auto"/>
        <w:jc w:val="center"/>
        <w:rPr>
          <w:rFonts w:ascii="Arial" w:hAnsi="Arial" w:cs="Arial"/>
          <w:b/>
          <w:bCs/>
          <w:sz w:val="24"/>
          <w:szCs w:val="24"/>
        </w:rPr>
      </w:pPr>
      <w:r>
        <w:rPr>
          <w:rFonts w:ascii="Arial" w:hAnsi="Arial" w:cs="Arial"/>
          <w:b/>
          <w:bCs/>
          <w:sz w:val="24"/>
          <w:szCs w:val="24"/>
        </w:rPr>
        <w:lastRenderedPageBreak/>
        <w:t>LIST OF FIGURES</w:t>
      </w:r>
    </w:p>
    <w:p w14:paraId="755FA39D" w14:textId="0ED7874D" w:rsidR="00226372" w:rsidRPr="00226372" w:rsidRDefault="00226372" w:rsidP="00226372">
      <w:pPr>
        <w:pStyle w:val="TOC1"/>
        <w:spacing w:line="480" w:lineRule="auto"/>
        <w:rPr>
          <w:rFonts w:ascii="Arial" w:hAnsi="Arial" w:cs="Arial"/>
          <w:sz w:val="24"/>
          <w:szCs w:val="24"/>
        </w:rPr>
      </w:pPr>
      <w:r>
        <w:rPr>
          <w:rFonts w:ascii="Arial" w:hAnsi="Arial" w:cs="Arial"/>
          <w:sz w:val="24"/>
          <w:szCs w:val="24"/>
        </w:rPr>
        <w:t xml:space="preserve">Figure </w:t>
      </w:r>
      <w:r w:rsidRPr="00226372">
        <w:rPr>
          <w:rFonts w:ascii="Arial" w:hAnsi="Arial" w:cs="Arial"/>
          <w:sz w:val="24"/>
          <w:szCs w:val="24"/>
        </w:rPr>
        <w:t>1.</w:t>
      </w:r>
      <w:r>
        <w:rPr>
          <w:rFonts w:ascii="Arial" w:hAnsi="Arial" w:cs="Arial"/>
          <w:sz w:val="24"/>
          <w:szCs w:val="24"/>
        </w:rPr>
        <w:t xml:space="preserve"> </w:t>
      </w:r>
      <w:r w:rsidRPr="00393D5F">
        <w:rPr>
          <w:rFonts w:ascii="Arial" w:hAnsi="Arial" w:cs="Arial"/>
          <w:sz w:val="24"/>
          <w:szCs w:val="24"/>
        </w:rPr>
        <w:t>North Slope of Alaska with historical fire perimeters</w:t>
      </w:r>
      <w:r w:rsidRPr="00226372">
        <w:rPr>
          <w:rFonts w:ascii="Arial" w:hAnsi="Arial" w:cs="Arial"/>
          <w:sz w:val="24"/>
          <w:szCs w:val="24"/>
        </w:rPr>
        <w:ptab w:relativeTo="margin" w:alignment="right" w:leader="dot"/>
      </w:r>
      <w:r>
        <w:rPr>
          <w:rFonts w:ascii="Arial" w:hAnsi="Arial" w:cs="Arial"/>
          <w:sz w:val="24"/>
          <w:szCs w:val="24"/>
        </w:rPr>
        <w:t>2</w:t>
      </w:r>
      <w:r w:rsidR="00DD3AA1">
        <w:rPr>
          <w:rFonts w:ascii="Arial" w:hAnsi="Arial" w:cs="Arial"/>
          <w:sz w:val="24"/>
          <w:szCs w:val="24"/>
        </w:rPr>
        <w:t>7</w:t>
      </w:r>
    </w:p>
    <w:p w14:paraId="15407080" w14:textId="77777777" w:rsidR="00DC10A8" w:rsidRDefault="00226372" w:rsidP="00DC10A8">
      <w:pPr>
        <w:spacing w:line="480" w:lineRule="auto"/>
        <w:rPr>
          <w:rFonts w:ascii="Arial" w:hAnsi="Arial" w:cs="Arial"/>
          <w:sz w:val="24"/>
          <w:szCs w:val="24"/>
        </w:rPr>
      </w:pPr>
      <w:r>
        <w:rPr>
          <w:rFonts w:ascii="Arial" w:hAnsi="Arial" w:cs="Arial"/>
          <w:sz w:val="24"/>
          <w:szCs w:val="24"/>
        </w:rPr>
        <w:t>Figure 2.</w:t>
      </w:r>
      <w:r w:rsidR="00DC10A8" w:rsidRPr="00DC10A8">
        <w:rPr>
          <w:rFonts w:ascii="Arial" w:hAnsi="Arial" w:cs="Arial"/>
          <w:sz w:val="24"/>
          <w:szCs w:val="24"/>
        </w:rPr>
        <w:t xml:space="preserve"> </w:t>
      </w:r>
      <w:r w:rsidR="00DC10A8" w:rsidRPr="00393D5F">
        <w:rPr>
          <w:rFonts w:ascii="Arial" w:hAnsi="Arial" w:cs="Arial"/>
          <w:sz w:val="24"/>
          <w:szCs w:val="24"/>
        </w:rPr>
        <w:t xml:space="preserve">True color composites of the study area before and </w:t>
      </w:r>
      <w:r w:rsidR="00DC10A8">
        <w:rPr>
          <w:rFonts w:ascii="Arial" w:hAnsi="Arial" w:cs="Arial"/>
          <w:sz w:val="24"/>
          <w:szCs w:val="24"/>
        </w:rPr>
        <w:t>after</w:t>
      </w:r>
      <w:r w:rsidR="00DC10A8" w:rsidRPr="00393D5F">
        <w:rPr>
          <w:rFonts w:ascii="Arial" w:hAnsi="Arial" w:cs="Arial"/>
          <w:sz w:val="24"/>
          <w:szCs w:val="24"/>
        </w:rPr>
        <w:t xml:space="preserve"> the A</w:t>
      </w:r>
      <w:r w:rsidR="00DC10A8">
        <w:rPr>
          <w:rFonts w:ascii="Arial" w:hAnsi="Arial" w:cs="Arial"/>
          <w:sz w:val="24"/>
          <w:szCs w:val="24"/>
        </w:rPr>
        <w:t>RF</w:t>
      </w:r>
      <w:r w:rsidRPr="00226372">
        <w:rPr>
          <w:rFonts w:ascii="Arial" w:hAnsi="Arial" w:cs="Arial"/>
          <w:sz w:val="24"/>
          <w:szCs w:val="24"/>
        </w:rPr>
        <w:ptab w:relativeTo="margin" w:alignment="right" w:leader="dot"/>
      </w:r>
      <w:r w:rsidR="00DD3AA1">
        <w:rPr>
          <w:rFonts w:ascii="Arial" w:hAnsi="Arial" w:cs="Arial"/>
          <w:sz w:val="24"/>
          <w:szCs w:val="24"/>
        </w:rPr>
        <w:t>28</w:t>
      </w:r>
    </w:p>
    <w:p w14:paraId="0189C0AE" w14:textId="713C8445" w:rsidR="00FB4770" w:rsidRPr="00DC10A8" w:rsidRDefault="00226372" w:rsidP="00DC10A8">
      <w:pPr>
        <w:spacing w:line="480" w:lineRule="auto"/>
        <w:rPr>
          <w:rFonts w:ascii="Arial" w:hAnsi="Arial" w:cs="Arial"/>
          <w:sz w:val="24"/>
          <w:szCs w:val="24"/>
        </w:rPr>
      </w:pPr>
      <w:r>
        <w:rPr>
          <w:rFonts w:ascii="Arial" w:hAnsi="Arial" w:cs="Arial"/>
          <w:sz w:val="24"/>
          <w:szCs w:val="24"/>
        </w:rPr>
        <w:t xml:space="preserve">Figure 3. </w:t>
      </w:r>
      <w:r w:rsidR="00DC10A8">
        <w:rPr>
          <w:rFonts w:ascii="Arial" w:hAnsi="Arial" w:cs="Arial"/>
          <w:sz w:val="24"/>
          <w:szCs w:val="24"/>
        </w:rPr>
        <w:t>False</w:t>
      </w:r>
      <w:r w:rsidR="00DC10A8" w:rsidRPr="00393D5F">
        <w:rPr>
          <w:rFonts w:ascii="Arial" w:hAnsi="Arial" w:cs="Arial"/>
          <w:sz w:val="24"/>
          <w:szCs w:val="24"/>
        </w:rPr>
        <w:t xml:space="preserve"> color composites of the study area before and </w:t>
      </w:r>
      <w:r w:rsidR="00DC10A8">
        <w:rPr>
          <w:rFonts w:ascii="Arial" w:hAnsi="Arial" w:cs="Arial"/>
          <w:sz w:val="24"/>
          <w:szCs w:val="24"/>
        </w:rPr>
        <w:t>after</w:t>
      </w:r>
      <w:r w:rsidR="00DC10A8" w:rsidRPr="00393D5F">
        <w:rPr>
          <w:rFonts w:ascii="Arial" w:hAnsi="Arial" w:cs="Arial"/>
          <w:sz w:val="24"/>
          <w:szCs w:val="24"/>
        </w:rPr>
        <w:t xml:space="preserve"> the</w:t>
      </w:r>
      <w:r w:rsidR="00DC10A8">
        <w:rPr>
          <w:rFonts w:ascii="Arial" w:hAnsi="Arial" w:cs="Arial"/>
          <w:sz w:val="24"/>
          <w:szCs w:val="24"/>
        </w:rPr>
        <w:t xml:space="preserve"> ARF</w:t>
      </w:r>
      <w:r w:rsidRPr="00226372">
        <w:rPr>
          <w:rFonts w:ascii="Arial" w:hAnsi="Arial" w:cs="Arial"/>
          <w:sz w:val="24"/>
          <w:szCs w:val="24"/>
        </w:rPr>
        <w:ptab w:relativeTo="margin" w:alignment="right" w:leader="dot"/>
      </w:r>
      <w:r w:rsidR="00DD3AA1">
        <w:rPr>
          <w:rFonts w:ascii="Arial" w:hAnsi="Arial" w:cs="Arial"/>
          <w:sz w:val="24"/>
          <w:szCs w:val="24"/>
        </w:rPr>
        <w:t>29</w:t>
      </w:r>
    </w:p>
    <w:p w14:paraId="0835AB1F" w14:textId="377EAA0E" w:rsidR="00226372" w:rsidRDefault="00226372" w:rsidP="00DC10A8">
      <w:pPr>
        <w:spacing w:line="480" w:lineRule="auto"/>
        <w:jc w:val="center"/>
        <w:rPr>
          <w:rFonts w:ascii="Arial" w:hAnsi="Arial" w:cs="Arial"/>
          <w:b/>
          <w:bCs/>
          <w:sz w:val="24"/>
          <w:szCs w:val="24"/>
        </w:rPr>
      </w:pPr>
      <w:r>
        <w:rPr>
          <w:rFonts w:ascii="Arial" w:hAnsi="Arial" w:cs="Arial"/>
          <w:sz w:val="24"/>
          <w:szCs w:val="24"/>
        </w:rPr>
        <w:t xml:space="preserve">Figure 4. </w:t>
      </w:r>
      <w:r w:rsidR="008848F7" w:rsidRPr="00393D5F">
        <w:rPr>
          <w:rFonts w:ascii="Arial" w:hAnsi="Arial" w:cs="Arial"/>
          <w:sz w:val="24"/>
          <w:szCs w:val="24"/>
        </w:rPr>
        <w:t>Differenced Normalized Burn Ratio (</w:t>
      </w:r>
      <w:proofErr w:type="spellStart"/>
      <w:r w:rsidR="008848F7" w:rsidRPr="00393D5F">
        <w:rPr>
          <w:rFonts w:ascii="Arial" w:hAnsi="Arial" w:cs="Arial"/>
          <w:sz w:val="24"/>
          <w:szCs w:val="24"/>
        </w:rPr>
        <w:t>dNBR</w:t>
      </w:r>
      <w:proofErr w:type="spellEnd"/>
      <w:r w:rsidR="008848F7" w:rsidRPr="00393D5F">
        <w:rPr>
          <w:rFonts w:ascii="Arial" w:hAnsi="Arial" w:cs="Arial"/>
          <w:sz w:val="24"/>
          <w:szCs w:val="24"/>
        </w:rPr>
        <w:t>)</w:t>
      </w:r>
      <w:r w:rsidR="008848F7">
        <w:rPr>
          <w:rFonts w:ascii="Arial" w:hAnsi="Arial" w:cs="Arial"/>
          <w:sz w:val="24"/>
          <w:szCs w:val="24"/>
        </w:rPr>
        <w:t xml:space="preserve"> image</w:t>
      </w:r>
      <w:r w:rsidRPr="00226372">
        <w:rPr>
          <w:rFonts w:ascii="Arial" w:hAnsi="Arial" w:cs="Arial"/>
          <w:sz w:val="24"/>
          <w:szCs w:val="24"/>
        </w:rPr>
        <w:ptab w:relativeTo="margin" w:alignment="right" w:leader="dot"/>
      </w:r>
      <w:r w:rsidR="008848F7">
        <w:rPr>
          <w:rFonts w:ascii="Arial" w:hAnsi="Arial" w:cs="Arial"/>
          <w:sz w:val="24"/>
          <w:szCs w:val="24"/>
        </w:rPr>
        <w:t>30</w:t>
      </w:r>
    </w:p>
    <w:p w14:paraId="0DF28BAC" w14:textId="5C376CF4" w:rsidR="00226372" w:rsidRDefault="00226372" w:rsidP="00226372">
      <w:pPr>
        <w:spacing w:line="480" w:lineRule="auto"/>
        <w:jc w:val="center"/>
        <w:rPr>
          <w:rFonts w:ascii="Arial" w:hAnsi="Arial" w:cs="Arial"/>
          <w:b/>
          <w:bCs/>
          <w:sz w:val="24"/>
          <w:szCs w:val="24"/>
        </w:rPr>
      </w:pPr>
      <w:r>
        <w:rPr>
          <w:rFonts w:ascii="Arial" w:hAnsi="Arial" w:cs="Arial"/>
          <w:sz w:val="24"/>
          <w:szCs w:val="24"/>
        </w:rPr>
        <w:t xml:space="preserve">Figure 5. </w:t>
      </w:r>
      <w:r w:rsidR="00945A4B">
        <w:rPr>
          <w:rFonts w:ascii="Arial" w:hAnsi="Arial" w:cs="Arial"/>
          <w:sz w:val="24"/>
          <w:szCs w:val="24"/>
        </w:rPr>
        <w:t>Analysis r</w:t>
      </w:r>
      <w:r w:rsidR="00945A4B" w:rsidRPr="00393D5F">
        <w:rPr>
          <w:rFonts w:ascii="Arial" w:hAnsi="Arial" w:cs="Arial"/>
          <w:sz w:val="24"/>
          <w:szCs w:val="24"/>
        </w:rPr>
        <w:t xml:space="preserve">egions chosen for Landsat and MODIS analysis </w:t>
      </w:r>
      <w:r w:rsidRPr="00226372">
        <w:rPr>
          <w:rFonts w:ascii="Arial" w:hAnsi="Arial" w:cs="Arial"/>
          <w:sz w:val="24"/>
          <w:szCs w:val="24"/>
        </w:rPr>
        <w:ptab w:relativeTo="margin" w:alignment="right" w:leader="dot"/>
      </w:r>
      <w:r w:rsidR="008848F7">
        <w:rPr>
          <w:rFonts w:ascii="Arial" w:hAnsi="Arial" w:cs="Arial"/>
          <w:sz w:val="24"/>
          <w:szCs w:val="24"/>
        </w:rPr>
        <w:t>31</w:t>
      </w:r>
    </w:p>
    <w:p w14:paraId="2CE4FCEF" w14:textId="6777D242" w:rsidR="00226372" w:rsidRDefault="00226372" w:rsidP="00226372">
      <w:pPr>
        <w:spacing w:line="480" w:lineRule="auto"/>
        <w:jc w:val="center"/>
        <w:rPr>
          <w:rFonts w:ascii="Arial" w:hAnsi="Arial" w:cs="Arial"/>
          <w:b/>
          <w:bCs/>
          <w:sz w:val="24"/>
          <w:szCs w:val="24"/>
        </w:rPr>
      </w:pPr>
      <w:r>
        <w:rPr>
          <w:rFonts w:ascii="Arial" w:hAnsi="Arial" w:cs="Arial"/>
          <w:sz w:val="24"/>
          <w:szCs w:val="24"/>
        </w:rPr>
        <w:t>Figure 6.</w:t>
      </w:r>
      <w:r w:rsidR="007E21FD" w:rsidRPr="007E21FD">
        <w:rPr>
          <w:rFonts w:ascii="Arial" w:hAnsi="Arial" w:cs="Arial"/>
          <w:sz w:val="24"/>
          <w:szCs w:val="24"/>
        </w:rPr>
        <w:t xml:space="preserve"> </w:t>
      </w:r>
      <w:r w:rsidR="007E21FD">
        <w:rPr>
          <w:rFonts w:ascii="Arial" w:hAnsi="Arial" w:cs="Arial"/>
          <w:sz w:val="24"/>
          <w:szCs w:val="24"/>
        </w:rPr>
        <w:t>Images of Landsat NBR</w:t>
      </w:r>
      <w:r w:rsidR="007E21FD" w:rsidRPr="00393D5F">
        <w:rPr>
          <w:rFonts w:ascii="Arial" w:hAnsi="Arial" w:cs="Arial"/>
          <w:sz w:val="24"/>
          <w:szCs w:val="24"/>
        </w:rPr>
        <w:t xml:space="preserve"> values</w:t>
      </w:r>
      <w:r w:rsidRPr="00226372">
        <w:rPr>
          <w:rFonts w:ascii="Arial" w:hAnsi="Arial" w:cs="Arial"/>
          <w:sz w:val="24"/>
          <w:szCs w:val="24"/>
        </w:rPr>
        <w:ptab w:relativeTo="margin" w:alignment="right" w:leader="dot"/>
      </w:r>
      <w:r w:rsidR="008848F7">
        <w:rPr>
          <w:rFonts w:ascii="Arial" w:hAnsi="Arial" w:cs="Arial"/>
          <w:sz w:val="24"/>
          <w:szCs w:val="24"/>
        </w:rPr>
        <w:t>32</w:t>
      </w:r>
    </w:p>
    <w:p w14:paraId="67C8202F" w14:textId="0ABD799C" w:rsidR="00226372" w:rsidRDefault="00226372" w:rsidP="00226372">
      <w:pPr>
        <w:spacing w:line="480" w:lineRule="auto"/>
        <w:jc w:val="center"/>
        <w:rPr>
          <w:rFonts w:ascii="Arial" w:hAnsi="Arial" w:cs="Arial"/>
          <w:b/>
          <w:bCs/>
          <w:sz w:val="24"/>
          <w:szCs w:val="24"/>
        </w:rPr>
      </w:pPr>
      <w:r>
        <w:rPr>
          <w:rFonts w:ascii="Arial" w:hAnsi="Arial" w:cs="Arial"/>
          <w:sz w:val="24"/>
          <w:szCs w:val="24"/>
        </w:rPr>
        <w:t xml:space="preserve">Figure 7. </w:t>
      </w:r>
      <w:r w:rsidR="007E21FD">
        <w:rPr>
          <w:rFonts w:ascii="Arial" w:hAnsi="Arial" w:cs="Arial"/>
          <w:sz w:val="24"/>
          <w:szCs w:val="24"/>
        </w:rPr>
        <w:t>Graph of Landsat NBR values</w:t>
      </w:r>
      <w:r w:rsidRPr="00226372">
        <w:rPr>
          <w:rFonts w:ascii="Arial" w:hAnsi="Arial" w:cs="Arial"/>
          <w:sz w:val="24"/>
          <w:szCs w:val="24"/>
        </w:rPr>
        <w:ptab w:relativeTo="margin" w:alignment="right" w:leader="dot"/>
      </w:r>
      <w:r w:rsidR="008848F7">
        <w:rPr>
          <w:rFonts w:ascii="Arial" w:hAnsi="Arial" w:cs="Arial"/>
          <w:sz w:val="24"/>
          <w:szCs w:val="24"/>
        </w:rPr>
        <w:t>33</w:t>
      </w:r>
    </w:p>
    <w:p w14:paraId="0387903B" w14:textId="3C1146CE" w:rsidR="00226372" w:rsidRDefault="00226372" w:rsidP="00226372">
      <w:pPr>
        <w:spacing w:line="480" w:lineRule="auto"/>
        <w:jc w:val="center"/>
        <w:rPr>
          <w:rFonts w:ascii="Arial" w:hAnsi="Arial" w:cs="Arial"/>
          <w:b/>
          <w:bCs/>
          <w:sz w:val="24"/>
          <w:szCs w:val="24"/>
        </w:rPr>
      </w:pPr>
      <w:r>
        <w:rPr>
          <w:rFonts w:ascii="Arial" w:hAnsi="Arial" w:cs="Arial"/>
          <w:sz w:val="24"/>
          <w:szCs w:val="24"/>
        </w:rPr>
        <w:t xml:space="preserve">Figure 8. </w:t>
      </w:r>
      <w:r w:rsidR="007E21FD">
        <w:rPr>
          <w:rFonts w:ascii="Arial" w:hAnsi="Arial" w:cs="Arial"/>
          <w:sz w:val="24"/>
          <w:szCs w:val="24"/>
        </w:rPr>
        <w:t>Images of Landsat NDVI values</w:t>
      </w:r>
      <w:r w:rsidRPr="00226372">
        <w:rPr>
          <w:rFonts w:ascii="Arial" w:hAnsi="Arial" w:cs="Arial"/>
          <w:sz w:val="24"/>
          <w:szCs w:val="24"/>
        </w:rPr>
        <w:ptab w:relativeTo="margin" w:alignment="right" w:leader="dot"/>
      </w:r>
      <w:r w:rsidR="008848F7">
        <w:rPr>
          <w:rFonts w:ascii="Arial" w:hAnsi="Arial" w:cs="Arial"/>
          <w:sz w:val="24"/>
          <w:szCs w:val="24"/>
        </w:rPr>
        <w:t>34</w:t>
      </w:r>
    </w:p>
    <w:p w14:paraId="02B4E328" w14:textId="56ED1CB2" w:rsidR="00226372" w:rsidRDefault="00226372" w:rsidP="00226372">
      <w:pPr>
        <w:spacing w:line="480" w:lineRule="auto"/>
        <w:jc w:val="center"/>
        <w:rPr>
          <w:rFonts w:ascii="Arial" w:hAnsi="Arial" w:cs="Arial"/>
          <w:b/>
          <w:bCs/>
          <w:sz w:val="24"/>
          <w:szCs w:val="24"/>
        </w:rPr>
      </w:pPr>
      <w:r>
        <w:rPr>
          <w:rFonts w:ascii="Arial" w:hAnsi="Arial" w:cs="Arial"/>
          <w:sz w:val="24"/>
          <w:szCs w:val="24"/>
        </w:rPr>
        <w:t xml:space="preserve">Figure 9. </w:t>
      </w:r>
      <w:r w:rsidR="007E21FD">
        <w:rPr>
          <w:rFonts w:ascii="Arial" w:hAnsi="Arial" w:cs="Arial"/>
          <w:sz w:val="24"/>
          <w:szCs w:val="24"/>
        </w:rPr>
        <w:t>Graph of Landsat NDVI values</w:t>
      </w:r>
      <w:r w:rsidRPr="00226372">
        <w:rPr>
          <w:rFonts w:ascii="Arial" w:hAnsi="Arial" w:cs="Arial"/>
          <w:sz w:val="24"/>
          <w:szCs w:val="24"/>
        </w:rPr>
        <w:ptab w:relativeTo="margin" w:alignment="right" w:leader="dot"/>
      </w:r>
      <w:r w:rsidR="008848F7">
        <w:rPr>
          <w:rFonts w:ascii="Arial" w:hAnsi="Arial" w:cs="Arial"/>
          <w:sz w:val="24"/>
          <w:szCs w:val="24"/>
        </w:rPr>
        <w:t>35</w:t>
      </w:r>
    </w:p>
    <w:p w14:paraId="49F4DE35" w14:textId="0979F7FC" w:rsidR="00226372" w:rsidRDefault="00226372" w:rsidP="00226372">
      <w:pPr>
        <w:spacing w:line="480" w:lineRule="auto"/>
        <w:jc w:val="center"/>
        <w:rPr>
          <w:rFonts w:ascii="Arial" w:hAnsi="Arial" w:cs="Arial"/>
          <w:b/>
          <w:bCs/>
          <w:sz w:val="24"/>
          <w:szCs w:val="24"/>
        </w:rPr>
      </w:pPr>
      <w:r>
        <w:rPr>
          <w:rFonts w:ascii="Arial" w:hAnsi="Arial" w:cs="Arial"/>
          <w:sz w:val="24"/>
          <w:szCs w:val="24"/>
        </w:rPr>
        <w:t xml:space="preserve">Figure 10. </w:t>
      </w:r>
      <w:r w:rsidR="007E21FD">
        <w:rPr>
          <w:rFonts w:ascii="Arial" w:hAnsi="Arial" w:cs="Arial"/>
          <w:sz w:val="24"/>
          <w:szCs w:val="24"/>
        </w:rPr>
        <w:t>Graph of MODIS EVI values</w:t>
      </w:r>
      <w:r w:rsidRPr="00226372">
        <w:rPr>
          <w:rFonts w:ascii="Arial" w:hAnsi="Arial" w:cs="Arial"/>
          <w:sz w:val="24"/>
          <w:szCs w:val="24"/>
        </w:rPr>
        <w:ptab w:relativeTo="margin" w:alignment="right" w:leader="dot"/>
      </w:r>
      <w:r w:rsidR="008848F7">
        <w:rPr>
          <w:rFonts w:ascii="Arial" w:hAnsi="Arial" w:cs="Arial"/>
          <w:sz w:val="24"/>
          <w:szCs w:val="24"/>
        </w:rPr>
        <w:t>36</w:t>
      </w:r>
    </w:p>
    <w:p w14:paraId="5FF671B7" w14:textId="0C755FE0" w:rsidR="00FB4770" w:rsidRDefault="00FB4770">
      <w:pPr>
        <w:rPr>
          <w:rFonts w:ascii="Arial" w:hAnsi="Arial" w:cs="Arial"/>
          <w:b/>
          <w:bCs/>
          <w:sz w:val="24"/>
          <w:szCs w:val="24"/>
        </w:rPr>
      </w:pPr>
      <w:r>
        <w:rPr>
          <w:rFonts w:ascii="Arial" w:hAnsi="Arial" w:cs="Arial"/>
          <w:b/>
          <w:bCs/>
          <w:sz w:val="24"/>
          <w:szCs w:val="24"/>
        </w:rPr>
        <w:br w:type="page"/>
      </w:r>
    </w:p>
    <w:p w14:paraId="0DEBBCD7" w14:textId="6FC2175B" w:rsidR="00FB4770" w:rsidRPr="00FB4770" w:rsidRDefault="00FB4770" w:rsidP="00FB4770">
      <w:pPr>
        <w:spacing w:line="480" w:lineRule="auto"/>
        <w:jc w:val="center"/>
        <w:rPr>
          <w:rFonts w:ascii="Arial" w:hAnsi="Arial" w:cs="Arial"/>
          <w:b/>
          <w:bCs/>
          <w:sz w:val="24"/>
          <w:szCs w:val="24"/>
        </w:rPr>
      </w:pPr>
      <w:r>
        <w:rPr>
          <w:rFonts w:ascii="Arial" w:hAnsi="Arial" w:cs="Arial"/>
          <w:b/>
          <w:bCs/>
          <w:sz w:val="24"/>
          <w:szCs w:val="24"/>
        </w:rPr>
        <w:lastRenderedPageBreak/>
        <w:t>LIST OF TABLES</w:t>
      </w:r>
    </w:p>
    <w:p w14:paraId="1D7E84E6" w14:textId="0C64E8DC" w:rsidR="002A575A" w:rsidRPr="00226372" w:rsidRDefault="002A575A" w:rsidP="002A575A">
      <w:pPr>
        <w:pStyle w:val="TOC1"/>
        <w:spacing w:line="480" w:lineRule="auto"/>
        <w:rPr>
          <w:rFonts w:ascii="Arial" w:hAnsi="Arial" w:cs="Arial"/>
          <w:sz w:val="24"/>
          <w:szCs w:val="24"/>
        </w:rPr>
      </w:pPr>
      <w:r>
        <w:rPr>
          <w:rFonts w:ascii="Arial" w:hAnsi="Arial" w:cs="Arial"/>
          <w:sz w:val="24"/>
          <w:szCs w:val="24"/>
        </w:rPr>
        <w:t xml:space="preserve">Table </w:t>
      </w:r>
      <w:r w:rsidRPr="00226372">
        <w:rPr>
          <w:rFonts w:ascii="Arial" w:hAnsi="Arial" w:cs="Arial"/>
          <w:sz w:val="24"/>
          <w:szCs w:val="24"/>
        </w:rPr>
        <w:t>1.</w:t>
      </w:r>
      <w:r>
        <w:rPr>
          <w:rFonts w:ascii="Arial" w:hAnsi="Arial" w:cs="Arial"/>
          <w:sz w:val="24"/>
          <w:szCs w:val="24"/>
        </w:rPr>
        <w:t xml:space="preserve"> </w:t>
      </w:r>
      <w:r w:rsidR="005C280E" w:rsidRPr="00393D5F">
        <w:rPr>
          <w:rFonts w:ascii="Arial" w:hAnsi="Arial" w:cs="Arial"/>
          <w:sz w:val="24"/>
          <w:szCs w:val="24"/>
        </w:rPr>
        <w:t>Date</w:t>
      </w:r>
      <w:r w:rsidR="005C280E">
        <w:rPr>
          <w:rFonts w:ascii="Arial" w:hAnsi="Arial" w:cs="Arial"/>
          <w:sz w:val="24"/>
          <w:szCs w:val="24"/>
        </w:rPr>
        <w:t>s</w:t>
      </w:r>
      <w:r w:rsidR="005C280E" w:rsidRPr="00393D5F">
        <w:rPr>
          <w:rFonts w:ascii="Arial" w:hAnsi="Arial" w:cs="Arial"/>
          <w:sz w:val="24"/>
          <w:szCs w:val="24"/>
        </w:rPr>
        <w:t xml:space="preserve"> of image collection for Landsat imagery</w:t>
      </w:r>
      <w:r w:rsidRPr="00226372">
        <w:rPr>
          <w:rFonts w:ascii="Arial" w:hAnsi="Arial" w:cs="Arial"/>
          <w:sz w:val="24"/>
          <w:szCs w:val="24"/>
        </w:rPr>
        <w:ptab w:relativeTo="margin" w:alignment="right" w:leader="dot"/>
      </w:r>
      <w:r>
        <w:rPr>
          <w:rFonts w:ascii="Arial" w:hAnsi="Arial" w:cs="Arial"/>
          <w:sz w:val="24"/>
          <w:szCs w:val="24"/>
        </w:rPr>
        <w:t>2</w:t>
      </w:r>
      <w:r w:rsidR="005C280E">
        <w:rPr>
          <w:rFonts w:ascii="Arial" w:hAnsi="Arial" w:cs="Arial"/>
          <w:sz w:val="24"/>
          <w:szCs w:val="24"/>
        </w:rPr>
        <w:t>4</w:t>
      </w:r>
    </w:p>
    <w:p w14:paraId="19BD2B9F" w14:textId="11D7EAE1" w:rsidR="002A575A" w:rsidRDefault="002A575A" w:rsidP="002A575A">
      <w:pPr>
        <w:spacing w:line="480" w:lineRule="auto"/>
        <w:rPr>
          <w:rFonts w:ascii="Arial" w:hAnsi="Arial" w:cs="Arial"/>
          <w:sz w:val="24"/>
          <w:szCs w:val="24"/>
        </w:rPr>
      </w:pPr>
      <w:r>
        <w:rPr>
          <w:rFonts w:ascii="Arial" w:hAnsi="Arial" w:cs="Arial"/>
          <w:sz w:val="24"/>
          <w:szCs w:val="24"/>
        </w:rPr>
        <w:t>Table 2.</w:t>
      </w:r>
      <w:r w:rsidRPr="00DC10A8">
        <w:rPr>
          <w:rFonts w:ascii="Arial" w:hAnsi="Arial" w:cs="Arial"/>
          <w:sz w:val="24"/>
          <w:szCs w:val="24"/>
        </w:rPr>
        <w:t xml:space="preserve"> </w:t>
      </w:r>
      <w:r w:rsidR="005C280E" w:rsidRPr="00393D5F">
        <w:rPr>
          <w:rFonts w:ascii="Arial" w:hAnsi="Arial" w:cs="Arial"/>
          <w:sz w:val="24"/>
          <w:szCs w:val="24"/>
        </w:rPr>
        <w:t>Burn severity classification</w:t>
      </w:r>
      <w:r w:rsidRPr="00226372">
        <w:rPr>
          <w:rFonts w:ascii="Arial" w:hAnsi="Arial" w:cs="Arial"/>
          <w:sz w:val="24"/>
          <w:szCs w:val="24"/>
        </w:rPr>
        <w:ptab w:relativeTo="margin" w:alignment="right" w:leader="dot"/>
      </w:r>
      <w:r w:rsidR="005C280E">
        <w:rPr>
          <w:rFonts w:ascii="Arial" w:hAnsi="Arial" w:cs="Arial"/>
          <w:sz w:val="24"/>
          <w:szCs w:val="24"/>
        </w:rPr>
        <w:t>24</w:t>
      </w:r>
    </w:p>
    <w:p w14:paraId="093F31DB" w14:textId="1F9280C6" w:rsidR="002A575A" w:rsidRPr="00DC10A8" w:rsidRDefault="002A575A" w:rsidP="002A575A">
      <w:pPr>
        <w:spacing w:line="480" w:lineRule="auto"/>
        <w:rPr>
          <w:rFonts w:ascii="Arial" w:hAnsi="Arial" w:cs="Arial"/>
          <w:sz w:val="24"/>
          <w:szCs w:val="24"/>
        </w:rPr>
      </w:pPr>
      <w:r>
        <w:rPr>
          <w:rFonts w:ascii="Arial" w:hAnsi="Arial" w:cs="Arial"/>
          <w:sz w:val="24"/>
          <w:szCs w:val="24"/>
        </w:rPr>
        <w:t xml:space="preserve">Table 3. </w:t>
      </w:r>
      <w:r w:rsidR="0087248A">
        <w:rPr>
          <w:rFonts w:ascii="Arial" w:hAnsi="Arial" w:cs="Arial"/>
          <w:sz w:val="24"/>
          <w:szCs w:val="24"/>
        </w:rPr>
        <w:t>T-statistics for NBR (</w:t>
      </w:r>
      <w:r w:rsidR="0087248A" w:rsidRPr="00995019">
        <w:rPr>
          <w:rFonts w:ascii="Arial" w:hAnsi="Arial" w:cs="Arial"/>
          <w:sz w:val="24"/>
          <w:szCs w:val="24"/>
        </w:rPr>
        <w:t xml:space="preserve">α </w:t>
      </w:r>
      <w:r w:rsidR="0087248A">
        <w:rPr>
          <w:rFonts w:ascii="Arial" w:hAnsi="Arial" w:cs="Arial"/>
          <w:sz w:val="24"/>
          <w:szCs w:val="24"/>
        </w:rPr>
        <w:t>= 0.05)</w:t>
      </w:r>
      <w:r w:rsidRPr="00226372">
        <w:rPr>
          <w:rFonts w:ascii="Arial" w:hAnsi="Arial" w:cs="Arial"/>
          <w:sz w:val="24"/>
          <w:szCs w:val="24"/>
        </w:rPr>
        <w:ptab w:relativeTo="margin" w:alignment="right" w:leader="dot"/>
      </w:r>
      <w:r w:rsidR="005C280E">
        <w:rPr>
          <w:rFonts w:ascii="Arial" w:hAnsi="Arial" w:cs="Arial"/>
          <w:sz w:val="24"/>
          <w:szCs w:val="24"/>
        </w:rPr>
        <w:t>25</w:t>
      </w:r>
    </w:p>
    <w:p w14:paraId="58684FC9" w14:textId="33D9879C" w:rsidR="002A575A" w:rsidRDefault="002A575A" w:rsidP="002A575A">
      <w:pPr>
        <w:spacing w:line="480" w:lineRule="auto"/>
        <w:jc w:val="center"/>
        <w:rPr>
          <w:rFonts w:ascii="Arial" w:hAnsi="Arial" w:cs="Arial"/>
          <w:b/>
          <w:bCs/>
          <w:sz w:val="24"/>
          <w:szCs w:val="24"/>
        </w:rPr>
      </w:pPr>
      <w:r>
        <w:rPr>
          <w:rFonts w:ascii="Arial" w:hAnsi="Arial" w:cs="Arial"/>
          <w:sz w:val="24"/>
          <w:szCs w:val="24"/>
        </w:rPr>
        <w:t xml:space="preserve">Table 4. </w:t>
      </w:r>
      <w:r w:rsidR="0087248A">
        <w:rPr>
          <w:rFonts w:ascii="Arial" w:hAnsi="Arial" w:cs="Arial"/>
          <w:sz w:val="24"/>
          <w:szCs w:val="24"/>
        </w:rPr>
        <w:t>T-statistics for NDVI (</w:t>
      </w:r>
      <w:r w:rsidR="0087248A" w:rsidRPr="00995019">
        <w:rPr>
          <w:rFonts w:ascii="Arial" w:hAnsi="Arial" w:cs="Arial"/>
          <w:sz w:val="24"/>
          <w:szCs w:val="24"/>
        </w:rPr>
        <w:t xml:space="preserve">α </w:t>
      </w:r>
      <w:r w:rsidR="0087248A">
        <w:rPr>
          <w:rFonts w:ascii="Arial" w:hAnsi="Arial" w:cs="Arial"/>
          <w:sz w:val="24"/>
          <w:szCs w:val="24"/>
        </w:rPr>
        <w:t>= 0.05)</w:t>
      </w:r>
      <w:r w:rsidRPr="00226372">
        <w:rPr>
          <w:rFonts w:ascii="Arial" w:hAnsi="Arial" w:cs="Arial"/>
          <w:sz w:val="24"/>
          <w:szCs w:val="24"/>
        </w:rPr>
        <w:ptab w:relativeTo="margin" w:alignment="right" w:leader="dot"/>
      </w:r>
      <w:r w:rsidR="005C280E">
        <w:rPr>
          <w:rFonts w:ascii="Arial" w:hAnsi="Arial" w:cs="Arial"/>
          <w:sz w:val="24"/>
          <w:szCs w:val="24"/>
        </w:rPr>
        <w:t>25</w:t>
      </w:r>
    </w:p>
    <w:p w14:paraId="34C9B8D2" w14:textId="3A244555" w:rsidR="002A575A" w:rsidRDefault="002A575A" w:rsidP="002A575A">
      <w:pPr>
        <w:spacing w:line="480" w:lineRule="auto"/>
        <w:jc w:val="center"/>
        <w:rPr>
          <w:rFonts w:ascii="Arial" w:hAnsi="Arial" w:cs="Arial"/>
          <w:b/>
          <w:bCs/>
          <w:sz w:val="24"/>
          <w:szCs w:val="24"/>
        </w:rPr>
      </w:pPr>
      <w:r>
        <w:rPr>
          <w:rFonts w:ascii="Arial" w:hAnsi="Arial" w:cs="Arial"/>
          <w:sz w:val="24"/>
          <w:szCs w:val="24"/>
        </w:rPr>
        <w:t xml:space="preserve">Table 5. </w:t>
      </w:r>
      <w:r w:rsidR="0087248A">
        <w:rPr>
          <w:rFonts w:ascii="Arial" w:hAnsi="Arial" w:cs="Arial"/>
          <w:sz w:val="24"/>
          <w:szCs w:val="24"/>
        </w:rPr>
        <w:t>T-statistics for EVI (</w:t>
      </w:r>
      <w:r w:rsidR="0087248A" w:rsidRPr="00995019">
        <w:rPr>
          <w:rFonts w:ascii="Arial" w:hAnsi="Arial" w:cs="Arial"/>
          <w:sz w:val="24"/>
          <w:szCs w:val="24"/>
        </w:rPr>
        <w:t xml:space="preserve">α </w:t>
      </w:r>
      <w:r w:rsidR="0087248A">
        <w:rPr>
          <w:rFonts w:ascii="Arial" w:hAnsi="Arial" w:cs="Arial"/>
          <w:sz w:val="24"/>
          <w:szCs w:val="24"/>
        </w:rPr>
        <w:t>= 0.05)</w:t>
      </w:r>
      <w:r w:rsidRPr="00393D5F">
        <w:rPr>
          <w:rFonts w:ascii="Arial" w:hAnsi="Arial" w:cs="Arial"/>
          <w:sz w:val="24"/>
          <w:szCs w:val="24"/>
        </w:rPr>
        <w:t xml:space="preserve"> </w:t>
      </w:r>
      <w:r w:rsidRPr="00226372">
        <w:rPr>
          <w:rFonts w:ascii="Arial" w:hAnsi="Arial" w:cs="Arial"/>
          <w:sz w:val="24"/>
          <w:szCs w:val="24"/>
        </w:rPr>
        <w:ptab w:relativeTo="margin" w:alignment="right" w:leader="dot"/>
      </w:r>
      <w:r w:rsidR="005C280E">
        <w:rPr>
          <w:rFonts w:ascii="Arial" w:hAnsi="Arial" w:cs="Arial"/>
          <w:sz w:val="24"/>
          <w:szCs w:val="24"/>
        </w:rPr>
        <w:t>26</w:t>
      </w:r>
    </w:p>
    <w:p w14:paraId="7E39B800" w14:textId="7F95C07F" w:rsidR="000F5327" w:rsidRPr="00C73F20" w:rsidRDefault="000F5327" w:rsidP="00C52ED2">
      <w:pPr>
        <w:tabs>
          <w:tab w:val="left" w:pos="7913"/>
        </w:tabs>
        <w:spacing w:line="480" w:lineRule="auto"/>
        <w:rPr>
          <w:sz w:val="24"/>
          <w:szCs w:val="24"/>
        </w:rPr>
        <w:sectPr w:rsidR="000F5327" w:rsidRPr="00C73F20" w:rsidSect="008A7E7D">
          <w:headerReference w:type="default" r:id="rId8"/>
          <w:footerReference w:type="default" r:id="rId9"/>
          <w:headerReference w:type="first" r:id="rId10"/>
          <w:footerReference w:type="first" r:id="rId11"/>
          <w:pgSz w:w="12240" w:h="15840"/>
          <w:pgMar w:top="1440" w:right="1440" w:bottom="1440" w:left="1440" w:header="720" w:footer="720" w:gutter="0"/>
          <w:pgNumType w:fmt="lowerRoman"/>
          <w:cols w:space="720"/>
          <w:titlePg/>
          <w:docGrid w:linePitch="360"/>
        </w:sectPr>
      </w:pPr>
      <w:r w:rsidRPr="00C73F20">
        <w:rPr>
          <w:sz w:val="24"/>
          <w:szCs w:val="24"/>
        </w:rPr>
        <w:tab/>
      </w:r>
    </w:p>
    <w:p w14:paraId="6AE6EA19" w14:textId="1963493B" w:rsidR="002F64E6" w:rsidRPr="00B03194" w:rsidRDefault="0050398B" w:rsidP="00B03194">
      <w:pPr>
        <w:spacing w:line="480" w:lineRule="auto"/>
        <w:jc w:val="center"/>
        <w:rPr>
          <w:rFonts w:ascii="Arial" w:hAnsi="Arial" w:cs="Arial"/>
          <w:b/>
          <w:bCs/>
          <w:sz w:val="24"/>
          <w:szCs w:val="24"/>
        </w:rPr>
      </w:pPr>
      <w:r w:rsidRPr="00B03194">
        <w:rPr>
          <w:rFonts w:ascii="Arial" w:hAnsi="Arial" w:cs="Arial"/>
          <w:b/>
          <w:bCs/>
          <w:sz w:val="24"/>
          <w:szCs w:val="24"/>
        </w:rPr>
        <w:lastRenderedPageBreak/>
        <w:t>I</w:t>
      </w:r>
      <w:r w:rsidR="00B03194">
        <w:rPr>
          <w:rFonts w:ascii="Arial" w:hAnsi="Arial" w:cs="Arial"/>
          <w:b/>
          <w:bCs/>
          <w:sz w:val="24"/>
          <w:szCs w:val="24"/>
        </w:rPr>
        <w:t>NTRODUCTION</w:t>
      </w:r>
    </w:p>
    <w:p w14:paraId="2B4795D5" w14:textId="4C329DA9" w:rsidR="00130DF1" w:rsidRDefault="00130DF1" w:rsidP="00C52ED2">
      <w:pPr>
        <w:spacing w:line="480" w:lineRule="auto"/>
        <w:rPr>
          <w:rFonts w:ascii="Arial" w:hAnsi="Arial" w:cs="Arial"/>
          <w:sz w:val="24"/>
          <w:szCs w:val="24"/>
        </w:rPr>
      </w:pPr>
      <w:r w:rsidRPr="00D85BA0">
        <w:rPr>
          <w:rFonts w:ascii="Arial" w:hAnsi="Arial" w:cs="Arial"/>
          <w:sz w:val="24"/>
          <w:szCs w:val="24"/>
        </w:rPr>
        <w:t>As a mode of disturbance, wildfires are critical to a variety of landscapes, shaping natural patterns of productivity, regeneration, and regrowth. Despite commonalities across landscapes in terms of human impact, the ecological dynamics of wildfires tend to vary with ecotypes. In the Arctic, dominated by the tundra and boreal biomes, wildfires have been a historical rarity until recent decades (Wein, 1976). As the global impacts of climate change grow, the Arctic is experiencing unprecedented climatic conditions. Arctic sea ice decline is contributing to amplification of surface warming as warmer sea surface temperatures lead to warmer air masses moving inland, drying out biomass and altering terrestrial dynamics (Bhatt</w:t>
      </w:r>
      <w:r w:rsidR="00871D59" w:rsidRPr="00D85BA0">
        <w:rPr>
          <w:rFonts w:ascii="Arial" w:hAnsi="Arial" w:cs="Arial"/>
          <w:sz w:val="24"/>
          <w:szCs w:val="24"/>
        </w:rPr>
        <w:t xml:space="preserve"> et al.</w:t>
      </w:r>
      <w:r w:rsidRPr="00D85BA0">
        <w:rPr>
          <w:rFonts w:ascii="Arial" w:hAnsi="Arial" w:cs="Arial"/>
          <w:sz w:val="24"/>
          <w:szCs w:val="24"/>
        </w:rPr>
        <w:t>, 2014). Based on historical data of tundra-fire regimes, it is predicted that changing land temperatures will encourage growth of shrub-dominated tundra, increasing fuel load and fire activity</w:t>
      </w:r>
      <w:r w:rsidR="00871D59" w:rsidRPr="00D85BA0">
        <w:rPr>
          <w:rFonts w:ascii="Arial" w:hAnsi="Arial" w:cs="Arial"/>
          <w:sz w:val="24"/>
          <w:szCs w:val="24"/>
        </w:rPr>
        <w:t xml:space="preserve"> (Higuera et al., 2008; Hu et al., 2015)</w:t>
      </w:r>
      <w:r w:rsidRPr="00D85BA0">
        <w:rPr>
          <w:rFonts w:ascii="Arial" w:hAnsi="Arial" w:cs="Arial"/>
          <w:sz w:val="24"/>
          <w:szCs w:val="24"/>
        </w:rPr>
        <w:t xml:space="preserve">. Knowledge and monitoring of these modified regimes will remain critical for future fire management in regard to wildlife concerns, human health and extractive industry impacts, and contributions to global carbon fluxes. </w:t>
      </w:r>
    </w:p>
    <w:p w14:paraId="4CD73A5B" w14:textId="77777777" w:rsidR="00D85BA0" w:rsidRPr="00D85BA0" w:rsidRDefault="00D85BA0" w:rsidP="00C52ED2">
      <w:pPr>
        <w:spacing w:line="480" w:lineRule="auto"/>
        <w:rPr>
          <w:rFonts w:ascii="Arial" w:hAnsi="Arial" w:cs="Arial"/>
          <w:sz w:val="24"/>
          <w:szCs w:val="24"/>
        </w:rPr>
      </w:pPr>
    </w:p>
    <w:p w14:paraId="744BE7CA" w14:textId="319965ED" w:rsidR="00130DF1" w:rsidRDefault="00130DF1" w:rsidP="00C52ED2">
      <w:pPr>
        <w:spacing w:line="480" w:lineRule="auto"/>
        <w:rPr>
          <w:rFonts w:ascii="Arial" w:hAnsi="Arial" w:cs="Arial"/>
          <w:sz w:val="24"/>
          <w:szCs w:val="24"/>
        </w:rPr>
      </w:pPr>
      <w:r w:rsidRPr="00D85BA0">
        <w:rPr>
          <w:rFonts w:ascii="Arial" w:hAnsi="Arial" w:cs="Arial"/>
          <w:sz w:val="24"/>
          <w:szCs w:val="24"/>
        </w:rPr>
        <w:t>During the largest recorded Alaskan fire season in 2004, over 6 million acres burned more land than that of the co</w:t>
      </w:r>
      <w:r w:rsidR="00E00675" w:rsidRPr="00D85BA0">
        <w:rPr>
          <w:rFonts w:ascii="Arial" w:hAnsi="Arial" w:cs="Arial"/>
          <w:sz w:val="24"/>
          <w:szCs w:val="24"/>
        </w:rPr>
        <w:t>n</w:t>
      </w:r>
      <w:r w:rsidRPr="00D85BA0">
        <w:rPr>
          <w:rFonts w:ascii="Arial" w:hAnsi="Arial" w:cs="Arial"/>
          <w:sz w:val="24"/>
          <w:szCs w:val="24"/>
        </w:rPr>
        <w:t>terminous United States during the same fire season (</w:t>
      </w:r>
      <w:r w:rsidR="0024213D" w:rsidRPr="00D85BA0">
        <w:rPr>
          <w:rFonts w:ascii="Arial" w:hAnsi="Arial" w:cs="Arial"/>
          <w:sz w:val="24"/>
          <w:szCs w:val="24"/>
        </w:rPr>
        <w:t>BLM-</w:t>
      </w:r>
      <w:r w:rsidRPr="00D85BA0">
        <w:rPr>
          <w:rFonts w:ascii="Arial" w:hAnsi="Arial" w:cs="Arial"/>
          <w:sz w:val="24"/>
          <w:szCs w:val="24"/>
        </w:rPr>
        <w:t>AFS</w:t>
      </w:r>
      <w:r w:rsidR="004103F0" w:rsidRPr="00D85BA0">
        <w:rPr>
          <w:rFonts w:ascii="Arial" w:hAnsi="Arial" w:cs="Arial"/>
          <w:sz w:val="24"/>
          <w:szCs w:val="24"/>
        </w:rPr>
        <w:t>, 20</w:t>
      </w:r>
      <w:r w:rsidR="0024213D" w:rsidRPr="00D85BA0">
        <w:rPr>
          <w:rFonts w:ascii="Arial" w:hAnsi="Arial" w:cs="Arial"/>
          <w:sz w:val="24"/>
          <w:szCs w:val="24"/>
        </w:rPr>
        <w:t>20</w:t>
      </w:r>
      <w:r w:rsidRPr="00D85BA0">
        <w:rPr>
          <w:rFonts w:ascii="Arial" w:hAnsi="Arial" w:cs="Arial"/>
          <w:sz w:val="24"/>
          <w:szCs w:val="24"/>
        </w:rPr>
        <w:t xml:space="preserve">). Since then, 4 fire seasons – 2005, 2009, 2015, and now 2019 – have exceeded the 2-million-acre mark where previously only 10 fire seasons since 1940 had done so (BLM </w:t>
      </w:r>
      <w:r w:rsidR="0024213D" w:rsidRPr="00D85BA0">
        <w:rPr>
          <w:rFonts w:ascii="Arial" w:hAnsi="Arial" w:cs="Arial"/>
          <w:sz w:val="24"/>
          <w:szCs w:val="24"/>
        </w:rPr>
        <w:t>-AFS, 2020</w:t>
      </w:r>
      <w:r w:rsidRPr="00D85BA0">
        <w:rPr>
          <w:rFonts w:ascii="Arial" w:hAnsi="Arial" w:cs="Arial"/>
          <w:sz w:val="24"/>
          <w:szCs w:val="24"/>
        </w:rPr>
        <w:t xml:space="preserve">). Alaskan wildfires are unique in that they can burn unnoticed for many days </w:t>
      </w:r>
      <w:r w:rsidR="00DA1D4C" w:rsidRPr="00D85BA0">
        <w:rPr>
          <w:rFonts w:ascii="Arial" w:hAnsi="Arial" w:cs="Arial"/>
          <w:sz w:val="24"/>
          <w:szCs w:val="24"/>
        </w:rPr>
        <w:t xml:space="preserve">owing </w:t>
      </w:r>
      <w:r w:rsidRPr="00D85BA0">
        <w:rPr>
          <w:rFonts w:ascii="Arial" w:hAnsi="Arial" w:cs="Arial"/>
          <w:sz w:val="24"/>
          <w:szCs w:val="24"/>
        </w:rPr>
        <w:t xml:space="preserve">to their inaccessibility and remote location. The U.S. </w:t>
      </w:r>
      <w:r w:rsidR="00D85BA0">
        <w:rPr>
          <w:rFonts w:ascii="Arial" w:hAnsi="Arial" w:cs="Arial"/>
          <w:sz w:val="24"/>
          <w:szCs w:val="24"/>
        </w:rPr>
        <w:t>E</w:t>
      </w:r>
      <w:r w:rsidRPr="00D85BA0">
        <w:rPr>
          <w:rFonts w:ascii="Arial" w:hAnsi="Arial" w:cs="Arial"/>
          <w:sz w:val="24"/>
          <w:szCs w:val="24"/>
        </w:rPr>
        <w:t xml:space="preserve">nvironmental Protection Agency designated Alaskan wildfires as unmanaged and </w:t>
      </w:r>
      <w:r w:rsidRPr="00D85BA0">
        <w:rPr>
          <w:rFonts w:ascii="Arial" w:hAnsi="Arial" w:cs="Arial"/>
          <w:sz w:val="24"/>
          <w:szCs w:val="24"/>
        </w:rPr>
        <w:lastRenderedPageBreak/>
        <w:t>unmanageable in 2007, meaning the disturbance regime is poorly understood and difficult to effectively control (</w:t>
      </w:r>
      <w:r w:rsidR="007A75FF" w:rsidRPr="00D85BA0">
        <w:rPr>
          <w:rFonts w:ascii="Arial" w:hAnsi="Arial" w:cs="Arial"/>
          <w:sz w:val="24"/>
          <w:szCs w:val="24"/>
        </w:rPr>
        <w:t>U</w:t>
      </w:r>
      <w:r w:rsidR="00DC7C4C" w:rsidRPr="00D85BA0">
        <w:rPr>
          <w:rFonts w:ascii="Arial" w:hAnsi="Arial" w:cs="Arial"/>
          <w:sz w:val="24"/>
          <w:szCs w:val="24"/>
        </w:rPr>
        <w:t>.</w:t>
      </w:r>
      <w:r w:rsidR="007A75FF" w:rsidRPr="00D85BA0">
        <w:rPr>
          <w:rFonts w:ascii="Arial" w:hAnsi="Arial" w:cs="Arial"/>
          <w:sz w:val="24"/>
          <w:szCs w:val="24"/>
        </w:rPr>
        <w:t>S</w:t>
      </w:r>
      <w:r w:rsidR="00DC7C4C" w:rsidRPr="00D85BA0">
        <w:rPr>
          <w:rFonts w:ascii="Arial" w:hAnsi="Arial" w:cs="Arial"/>
          <w:sz w:val="24"/>
          <w:szCs w:val="24"/>
        </w:rPr>
        <w:t>.</w:t>
      </w:r>
      <w:r w:rsidR="007A75FF" w:rsidRPr="00D85BA0">
        <w:rPr>
          <w:rFonts w:ascii="Arial" w:hAnsi="Arial" w:cs="Arial"/>
          <w:sz w:val="24"/>
          <w:szCs w:val="24"/>
        </w:rPr>
        <w:t xml:space="preserve"> EPA, 2007</w:t>
      </w:r>
      <w:r w:rsidRPr="00D85BA0">
        <w:rPr>
          <w:rFonts w:ascii="Arial" w:hAnsi="Arial" w:cs="Arial"/>
          <w:sz w:val="24"/>
          <w:szCs w:val="24"/>
        </w:rPr>
        <w:t xml:space="preserve">). It is evident that Alaskan wildfires are distinctive in their </w:t>
      </w:r>
      <w:r w:rsidR="00AF0C54" w:rsidRPr="00D85BA0">
        <w:rPr>
          <w:rFonts w:ascii="Arial" w:hAnsi="Arial" w:cs="Arial"/>
          <w:sz w:val="24"/>
          <w:szCs w:val="24"/>
        </w:rPr>
        <w:t>duration, extent, and</w:t>
      </w:r>
      <w:r w:rsidRPr="00D85BA0">
        <w:rPr>
          <w:rFonts w:ascii="Arial" w:hAnsi="Arial" w:cs="Arial"/>
          <w:sz w:val="24"/>
          <w:szCs w:val="24"/>
        </w:rPr>
        <w:t xml:space="preserve"> intensity. </w:t>
      </w:r>
    </w:p>
    <w:p w14:paraId="64E7FEFA" w14:textId="77777777" w:rsidR="00D85BA0" w:rsidRPr="00D85BA0" w:rsidRDefault="00D85BA0" w:rsidP="00C52ED2">
      <w:pPr>
        <w:spacing w:line="480" w:lineRule="auto"/>
        <w:rPr>
          <w:rFonts w:ascii="Arial" w:hAnsi="Arial" w:cs="Arial"/>
          <w:sz w:val="24"/>
          <w:szCs w:val="24"/>
        </w:rPr>
      </w:pPr>
    </w:p>
    <w:p w14:paraId="1322B116" w14:textId="48344E16" w:rsidR="007D46E9" w:rsidRDefault="005E136F" w:rsidP="00C52ED2">
      <w:pPr>
        <w:spacing w:line="480" w:lineRule="auto"/>
        <w:rPr>
          <w:rFonts w:ascii="Arial" w:hAnsi="Arial" w:cs="Arial"/>
          <w:sz w:val="24"/>
          <w:szCs w:val="24"/>
        </w:rPr>
      </w:pPr>
      <w:r w:rsidRPr="00D85BA0">
        <w:rPr>
          <w:rFonts w:ascii="Arial" w:hAnsi="Arial" w:cs="Arial"/>
          <w:sz w:val="24"/>
          <w:szCs w:val="24"/>
        </w:rPr>
        <w:t xml:space="preserve">While tundra ecosystems cover a large portion of the Alaskan North Slope on the northern slope of the </w:t>
      </w:r>
      <w:r w:rsidR="00C771FE" w:rsidRPr="00D85BA0">
        <w:rPr>
          <w:rFonts w:ascii="Arial" w:hAnsi="Arial" w:cs="Arial"/>
          <w:sz w:val="24"/>
          <w:szCs w:val="24"/>
        </w:rPr>
        <w:t>Brooks Range</w:t>
      </w:r>
      <w:r w:rsidRPr="00D85BA0">
        <w:rPr>
          <w:rFonts w:ascii="Arial" w:hAnsi="Arial" w:cs="Arial"/>
          <w:sz w:val="24"/>
          <w:szCs w:val="24"/>
        </w:rPr>
        <w:t xml:space="preserve">, </w:t>
      </w:r>
      <w:r w:rsidR="00DA1D4C" w:rsidRPr="00D85BA0">
        <w:rPr>
          <w:rFonts w:ascii="Arial" w:hAnsi="Arial" w:cs="Arial"/>
          <w:sz w:val="24"/>
          <w:szCs w:val="24"/>
        </w:rPr>
        <w:t xml:space="preserve">fewer </w:t>
      </w:r>
      <w:r w:rsidR="004A6A84" w:rsidRPr="00D85BA0">
        <w:rPr>
          <w:rFonts w:ascii="Arial" w:hAnsi="Arial" w:cs="Arial"/>
          <w:sz w:val="24"/>
          <w:szCs w:val="24"/>
        </w:rPr>
        <w:t xml:space="preserve">wildfires occur on the tundra </w:t>
      </w:r>
      <w:r w:rsidR="007D5574" w:rsidRPr="00D85BA0">
        <w:rPr>
          <w:rFonts w:ascii="Arial" w:hAnsi="Arial" w:cs="Arial"/>
          <w:sz w:val="24"/>
          <w:szCs w:val="24"/>
        </w:rPr>
        <w:t xml:space="preserve">coastal plain </w:t>
      </w:r>
      <w:r w:rsidR="004A6A84" w:rsidRPr="00D85BA0">
        <w:rPr>
          <w:rFonts w:ascii="Arial" w:hAnsi="Arial" w:cs="Arial"/>
          <w:sz w:val="24"/>
          <w:szCs w:val="24"/>
        </w:rPr>
        <w:t xml:space="preserve">than in </w:t>
      </w:r>
      <w:r w:rsidR="006F5737" w:rsidRPr="00D85BA0">
        <w:rPr>
          <w:rFonts w:ascii="Arial" w:hAnsi="Arial" w:cs="Arial"/>
          <w:sz w:val="24"/>
          <w:szCs w:val="24"/>
        </w:rPr>
        <w:t>interior</w:t>
      </w:r>
      <w:r w:rsidR="004A6A84" w:rsidRPr="00D85BA0">
        <w:rPr>
          <w:rFonts w:ascii="Arial" w:hAnsi="Arial" w:cs="Arial"/>
          <w:sz w:val="24"/>
          <w:szCs w:val="24"/>
        </w:rPr>
        <w:t xml:space="preserve"> boreal forests </w:t>
      </w:r>
      <w:r w:rsidR="00DA1D4C" w:rsidRPr="00D85BA0">
        <w:rPr>
          <w:rFonts w:ascii="Arial" w:hAnsi="Arial" w:cs="Arial"/>
          <w:sz w:val="24"/>
          <w:szCs w:val="24"/>
        </w:rPr>
        <w:t xml:space="preserve">farther </w:t>
      </w:r>
      <w:r w:rsidR="004A6A84" w:rsidRPr="00D85BA0">
        <w:rPr>
          <w:rFonts w:ascii="Arial" w:hAnsi="Arial" w:cs="Arial"/>
          <w:sz w:val="24"/>
          <w:szCs w:val="24"/>
        </w:rPr>
        <w:t>south</w:t>
      </w:r>
      <w:r w:rsidR="00A63DFD" w:rsidRPr="00D85BA0">
        <w:rPr>
          <w:rFonts w:ascii="Arial" w:hAnsi="Arial" w:cs="Arial"/>
          <w:sz w:val="24"/>
          <w:szCs w:val="24"/>
        </w:rPr>
        <w:t xml:space="preserve"> (Wendler et al</w:t>
      </w:r>
      <w:r w:rsidR="00D85622" w:rsidRPr="00D85BA0">
        <w:rPr>
          <w:rFonts w:ascii="Arial" w:hAnsi="Arial" w:cs="Arial"/>
          <w:sz w:val="24"/>
          <w:szCs w:val="24"/>
        </w:rPr>
        <w:t>.</w:t>
      </w:r>
      <w:r w:rsidR="00A63DFD" w:rsidRPr="00D85BA0">
        <w:rPr>
          <w:rFonts w:ascii="Arial" w:hAnsi="Arial" w:cs="Arial"/>
          <w:sz w:val="24"/>
          <w:szCs w:val="24"/>
        </w:rPr>
        <w:t>, 2011)</w:t>
      </w:r>
      <w:r w:rsidR="004A6A84" w:rsidRPr="00D85BA0">
        <w:rPr>
          <w:rFonts w:ascii="Arial" w:hAnsi="Arial" w:cs="Arial"/>
          <w:sz w:val="24"/>
          <w:szCs w:val="24"/>
        </w:rPr>
        <w:t>.</w:t>
      </w:r>
      <w:r w:rsidR="00CA770E" w:rsidRPr="00D85BA0">
        <w:rPr>
          <w:rFonts w:ascii="Arial" w:hAnsi="Arial" w:cs="Arial"/>
          <w:sz w:val="24"/>
          <w:szCs w:val="24"/>
        </w:rPr>
        <w:t xml:space="preserve"> </w:t>
      </w:r>
      <w:proofErr w:type="spellStart"/>
      <w:r w:rsidR="00CA770E" w:rsidRPr="00D85BA0">
        <w:rPr>
          <w:rFonts w:ascii="Arial" w:hAnsi="Arial" w:cs="Arial"/>
          <w:sz w:val="24"/>
          <w:szCs w:val="24"/>
        </w:rPr>
        <w:t>Paleoecological</w:t>
      </w:r>
      <w:proofErr w:type="spellEnd"/>
      <w:r w:rsidR="00CA770E" w:rsidRPr="00D85BA0">
        <w:rPr>
          <w:rFonts w:ascii="Arial" w:hAnsi="Arial" w:cs="Arial"/>
          <w:sz w:val="24"/>
          <w:szCs w:val="24"/>
        </w:rPr>
        <w:t xml:space="preserve"> evidence has shown that the abundance of tundra wildfires in recent decades is unprecedented and potentially suggests an emerging climatic feedback with </w:t>
      </w:r>
      <w:r w:rsidR="006859DD" w:rsidRPr="00D85BA0">
        <w:rPr>
          <w:rFonts w:ascii="Arial" w:hAnsi="Arial" w:cs="Arial"/>
          <w:sz w:val="24"/>
          <w:szCs w:val="24"/>
        </w:rPr>
        <w:t>wild</w:t>
      </w:r>
      <w:r w:rsidR="00CA770E" w:rsidRPr="00D85BA0">
        <w:rPr>
          <w:rFonts w:ascii="Arial" w:hAnsi="Arial" w:cs="Arial"/>
          <w:sz w:val="24"/>
          <w:szCs w:val="24"/>
        </w:rPr>
        <w:t>fire proliferation sparked by warm and dry summer conditions</w:t>
      </w:r>
      <w:r w:rsidR="004A6A84" w:rsidRPr="00D85BA0">
        <w:rPr>
          <w:rFonts w:ascii="Arial" w:hAnsi="Arial" w:cs="Arial"/>
          <w:sz w:val="24"/>
          <w:szCs w:val="24"/>
        </w:rPr>
        <w:t xml:space="preserve"> </w:t>
      </w:r>
      <w:r w:rsidR="00C20623" w:rsidRPr="00D85BA0">
        <w:rPr>
          <w:rFonts w:ascii="Arial" w:hAnsi="Arial" w:cs="Arial"/>
          <w:sz w:val="24"/>
          <w:szCs w:val="24"/>
        </w:rPr>
        <w:t>(Hu et al</w:t>
      </w:r>
      <w:r w:rsidR="00787E78" w:rsidRPr="00D85BA0">
        <w:rPr>
          <w:rFonts w:ascii="Arial" w:hAnsi="Arial" w:cs="Arial"/>
          <w:sz w:val="24"/>
          <w:szCs w:val="24"/>
        </w:rPr>
        <w:t>.</w:t>
      </w:r>
      <w:r w:rsidR="00C20623" w:rsidRPr="00D85BA0">
        <w:rPr>
          <w:rFonts w:ascii="Arial" w:hAnsi="Arial" w:cs="Arial"/>
          <w:sz w:val="24"/>
          <w:szCs w:val="24"/>
        </w:rPr>
        <w:t xml:space="preserve">, 2010). </w:t>
      </w:r>
      <w:r w:rsidR="00832F64" w:rsidRPr="00D85BA0">
        <w:rPr>
          <w:rFonts w:ascii="Arial" w:hAnsi="Arial" w:cs="Arial"/>
          <w:sz w:val="24"/>
          <w:szCs w:val="24"/>
        </w:rPr>
        <w:t xml:space="preserve">Climate change is expected to have more drastic impacts on the Arctic than lower latitudes, </w:t>
      </w:r>
      <w:r w:rsidR="00C53A45">
        <w:rPr>
          <w:rFonts w:ascii="Arial" w:hAnsi="Arial" w:cs="Arial"/>
          <w:sz w:val="24"/>
          <w:szCs w:val="24"/>
        </w:rPr>
        <w:t>including</w:t>
      </w:r>
      <w:r w:rsidR="00C53A45" w:rsidRPr="00D85BA0">
        <w:rPr>
          <w:rFonts w:ascii="Arial" w:hAnsi="Arial" w:cs="Arial"/>
          <w:sz w:val="24"/>
          <w:szCs w:val="24"/>
        </w:rPr>
        <w:t xml:space="preserve"> </w:t>
      </w:r>
      <w:r w:rsidR="00C53A45">
        <w:rPr>
          <w:rFonts w:ascii="Arial" w:hAnsi="Arial" w:cs="Arial"/>
          <w:sz w:val="24"/>
          <w:szCs w:val="24"/>
        </w:rPr>
        <w:t>lengthening</w:t>
      </w:r>
      <w:r w:rsidR="00C53A45" w:rsidRPr="00D85BA0">
        <w:rPr>
          <w:rFonts w:ascii="Arial" w:hAnsi="Arial" w:cs="Arial"/>
          <w:sz w:val="24"/>
          <w:szCs w:val="24"/>
        </w:rPr>
        <w:t xml:space="preserve"> </w:t>
      </w:r>
      <w:r w:rsidR="00A26D91" w:rsidRPr="00D85BA0">
        <w:rPr>
          <w:rFonts w:ascii="Arial" w:hAnsi="Arial" w:cs="Arial"/>
          <w:sz w:val="24"/>
          <w:szCs w:val="24"/>
        </w:rPr>
        <w:t xml:space="preserve">growing seasons, increasing vegetation production, </w:t>
      </w:r>
      <w:r w:rsidR="00135247" w:rsidRPr="00D85BA0">
        <w:rPr>
          <w:rFonts w:ascii="Arial" w:hAnsi="Arial" w:cs="Arial"/>
          <w:sz w:val="24"/>
          <w:szCs w:val="24"/>
        </w:rPr>
        <w:t xml:space="preserve">and </w:t>
      </w:r>
      <w:r w:rsidR="00C800DE" w:rsidRPr="00D85BA0">
        <w:rPr>
          <w:rFonts w:ascii="Arial" w:hAnsi="Arial" w:cs="Arial"/>
          <w:sz w:val="24"/>
          <w:szCs w:val="24"/>
        </w:rPr>
        <w:t>decreasing snowpack</w:t>
      </w:r>
      <w:r w:rsidR="00832F64" w:rsidRPr="00D85BA0">
        <w:rPr>
          <w:rFonts w:ascii="Arial" w:hAnsi="Arial" w:cs="Arial"/>
          <w:sz w:val="24"/>
          <w:szCs w:val="24"/>
        </w:rPr>
        <w:t xml:space="preserve"> </w:t>
      </w:r>
      <w:r w:rsidR="00787E78" w:rsidRPr="00D85BA0">
        <w:rPr>
          <w:rFonts w:ascii="Arial" w:hAnsi="Arial" w:cs="Arial"/>
          <w:sz w:val="24"/>
          <w:szCs w:val="24"/>
        </w:rPr>
        <w:t>(Serreze et al., 2000; Stow et al., 2004)</w:t>
      </w:r>
      <w:r w:rsidR="00832F64" w:rsidRPr="00D85BA0">
        <w:rPr>
          <w:rFonts w:ascii="Arial" w:hAnsi="Arial" w:cs="Arial"/>
          <w:sz w:val="24"/>
          <w:szCs w:val="24"/>
        </w:rPr>
        <w:t xml:space="preserve">. </w:t>
      </w:r>
      <w:r w:rsidR="00135247" w:rsidRPr="00D85BA0">
        <w:rPr>
          <w:rFonts w:ascii="Arial" w:hAnsi="Arial" w:cs="Arial"/>
          <w:sz w:val="24"/>
          <w:szCs w:val="24"/>
        </w:rPr>
        <w:t xml:space="preserve">Additionally, </w:t>
      </w:r>
      <w:r w:rsidR="005C19D5" w:rsidRPr="00D85BA0">
        <w:rPr>
          <w:rFonts w:ascii="Arial" w:hAnsi="Arial" w:cs="Arial"/>
          <w:sz w:val="24"/>
          <w:szCs w:val="24"/>
        </w:rPr>
        <w:t xml:space="preserve">warming trends can lead to permafrost melting and altered species composition through the encroachment of shrub into graminoid-dominated tundra </w:t>
      </w:r>
      <w:r w:rsidR="00FB7A23" w:rsidRPr="00D85BA0">
        <w:rPr>
          <w:rFonts w:ascii="Arial" w:hAnsi="Arial" w:cs="Arial"/>
          <w:sz w:val="24"/>
          <w:szCs w:val="24"/>
        </w:rPr>
        <w:t>(</w:t>
      </w:r>
      <w:proofErr w:type="spellStart"/>
      <w:r w:rsidR="00FB7A23" w:rsidRPr="00D85BA0">
        <w:rPr>
          <w:rFonts w:ascii="Arial" w:hAnsi="Arial" w:cs="Arial"/>
          <w:sz w:val="24"/>
          <w:szCs w:val="24"/>
        </w:rPr>
        <w:t>Schurr</w:t>
      </w:r>
      <w:proofErr w:type="spellEnd"/>
      <w:r w:rsidR="006D695B" w:rsidRPr="00D85BA0">
        <w:rPr>
          <w:rFonts w:ascii="Arial" w:hAnsi="Arial" w:cs="Arial"/>
          <w:sz w:val="24"/>
          <w:szCs w:val="24"/>
        </w:rPr>
        <w:t xml:space="preserve"> et al.</w:t>
      </w:r>
      <w:r w:rsidR="00FB7A23" w:rsidRPr="00D85BA0">
        <w:rPr>
          <w:rFonts w:ascii="Arial" w:hAnsi="Arial" w:cs="Arial"/>
          <w:sz w:val="24"/>
          <w:szCs w:val="24"/>
        </w:rPr>
        <w:t xml:space="preserve">, 2007). </w:t>
      </w:r>
      <w:r w:rsidR="00ED2850" w:rsidRPr="00D85BA0">
        <w:rPr>
          <w:rFonts w:ascii="Arial" w:hAnsi="Arial" w:cs="Arial"/>
          <w:sz w:val="24"/>
          <w:szCs w:val="24"/>
        </w:rPr>
        <w:t xml:space="preserve">The accumulation of </w:t>
      </w:r>
      <w:r w:rsidR="00311D5F" w:rsidRPr="00D85BA0">
        <w:rPr>
          <w:rFonts w:ascii="Arial" w:hAnsi="Arial" w:cs="Arial"/>
          <w:sz w:val="24"/>
          <w:szCs w:val="24"/>
        </w:rPr>
        <w:t>factors results in a</w:t>
      </w:r>
      <w:r w:rsidR="00D9605F" w:rsidRPr="00D85BA0">
        <w:rPr>
          <w:rFonts w:ascii="Arial" w:hAnsi="Arial" w:cs="Arial"/>
          <w:sz w:val="24"/>
          <w:szCs w:val="24"/>
        </w:rPr>
        <w:t xml:space="preserve"> larger fuel load on the </w:t>
      </w:r>
      <w:r w:rsidR="00ED2962" w:rsidRPr="00D85BA0">
        <w:rPr>
          <w:rFonts w:ascii="Arial" w:hAnsi="Arial" w:cs="Arial"/>
          <w:sz w:val="24"/>
          <w:szCs w:val="24"/>
        </w:rPr>
        <w:t>Alaskan tundra with</w:t>
      </w:r>
      <w:r w:rsidR="00EF1020" w:rsidRPr="00D85BA0">
        <w:rPr>
          <w:rFonts w:ascii="Arial" w:hAnsi="Arial" w:cs="Arial"/>
          <w:sz w:val="24"/>
          <w:szCs w:val="24"/>
        </w:rPr>
        <w:t xml:space="preserve"> </w:t>
      </w:r>
      <w:r w:rsidR="00ED2962" w:rsidRPr="00D85BA0">
        <w:rPr>
          <w:rFonts w:ascii="Arial" w:hAnsi="Arial" w:cs="Arial"/>
          <w:sz w:val="24"/>
          <w:szCs w:val="24"/>
        </w:rPr>
        <w:t xml:space="preserve">the potential to burn more intensely for longer </w:t>
      </w:r>
      <w:r w:rsidR="00EF1020" w:rsidRPr="00D85BA0">
        <w:rPr>
          <w:rFonts w:ascii="Arial" w:hAnsi="Arial" w:cs="Arial"/>
          <w:sz w:val="24"/>
          <w:szCs w:val="24"/>
        </w:rPr>
        <w:t xml:space="preserve">periods of time. </w:t>
      </w:r>
    </w:p>
    <w:p w14:paraId="31F7DF1E" w14:textId="77777777" w:rsidR="00D85BA0" w:rsidRPr="00D85BA0" w:rsidRDefault="00D85BA0" w:rsidP="00C52ED2">
      <w:pPr>
        <w:spacing w:line="480" w:lineRule="auto"/>
        <w:rPr>
          <w:rFonts w:ascii="Arial" w:hAnsi="Arial" w:cs="Arial"/>
          <w:sz w:val="24"/>
          <w:szCs w:val="24"/>
        </w:rPr>
      </w:pPr>
    </w:p>
    <w:p w14:paraId="327F2371" w14:textId="22BBA12B" w:rsidR="00620E6B" w:rsidRPr="00D85BA0" w:rsidRDefault="00620E6B" w:rsidP="00C52ED2">
      <w:pPr>
        <w:spacing w:line="480" w:lineRule="auto"/>
        <w:rPr>
          <w:rFonts w:ascii="Arial" w:hAnsi="Arial" w:cs="Arial"/>
          <w:i/>
          <w:iCs/>
          <w:sz w:val="24"/>
          <w:szCs w:val="24"/>
        </w:rPr>
      </w:pPr>
      <w:r w:rsidRPr="00D85BA0">
        <w:rPr>
          <w:rFonts w:ascii="Arial" w:hAnsi="Arial" w:cs="Arial"/>
          <w:i/>
          <w:iCs/>
          <w:sz w:val="24"/>
          <w:szCs w:val="24"/>
        </w:rPr>
        <w:t>Anaktuvuk River Fire</w:t>
      </w:r>
    </w:p>
    <w:p w14:paraId="09B22B2A" w14:textId="6A4FDCFD" w:rsidR="005317B1" w:rsidRDefault="00F427DA" w:rsidP="00C52ED2">
      <w:pPr>
        <w:spacing w:line="480" w:lineRule="auto"/>
        <w:rPr>
          <w:rFonts w:ascii="Arial" w:hAnsi="Arial" w:cs="Arial"/>
          <w:sz w:val="24"/>
          <w:szCs w:val="24"/>
        </w:rPr>
      </w:pPr>
      <w:r w:rsidRPr="00D85BA0">
        <w:rPr>
          <w:rFonts w:ascii="Arial" w:hAnsi="Arial" w:cs="Arial"/>
          <w:sz w:val="24"/>
          <w:szCs w:val="24"/>
        </w:rPr>
        <w:t>In 2007, the Anaktuvuk River Fire</w:t>
      </w:r>
      <w:r w:rsidR="00B61835">
        <w:rPr>
          <w:rFonts w:ascii="Arial" w:hAnsi="Arial" w:cs="Arial"/>
          <w:sz w:val="24"/>
          <w:szCs w:val="24"/>
        </w:rPr>
        <w:t xml:space="preserve"> (ARF)</w:t>
      </w:r>
      <w:r w:rsidRPr="00D85BA0">
        <w:rPr>
          <w:rFonts w:ascii="Arial" w:hAnsi="Arial" w:cs="Arial"/>
          <w:sz w:val="24"/>
          <w:szCs w:val="24"/>
        </w:rPr>
        <w:t xml:space="preserve"> burned 103,000 hectares on the Alaskan North Slope </w:t>
      </w:r>
      <w:r w:rsidR="0094181A" w:rsidRPr="00D85BA0">
        <w:rPr>
          <w:rFonts w:ascii="Arial" w:hAnsi="Arial" w:cs="Arial"/>
          <w:sz w:val="24"/>
          <w:szCs w:val="24"/>
        </w:rPr>
        <w:t>for almost 3 months after its detection on July 16</w:t>
      </w:r>
      <w:r w:rsidR="0094181A" w:rsidRPr="00D85BA0">
        <w:rPr>
          <w:rFonts w:ascii="Arial" w:hAnsi="Arial" w:cs="Arial"/>
          <w:sz w:val="24"/>
          <w:szCs w:val="24"/>
          <w:vertAlign w:val="superscript"/>
        </w:rPr>
        <w:t>th</w:t>
      </w:r>
      <w:r w:rsidR="0094181A" w:rsidRPr="00D85BA0">
        <w:rPr>
          <w:rFonts w:ascii="Arial" w:hAnsi="Arial" w:cs="Arial"/>
          <w:sz w:val="24"/>
          <w:szCs w:val="24"/>
        </w:rPr>
        <w:t xml:space="preserve"> </w:t>
      </w:r>
      <w:r w:rsidRPr="00D85BA0">
        <w:rPr>
          <w:rFonts w:ascii="Arial" w:hAnsi="Arial" w:cs="Arial"/>
          <w:sz w:val="24"/>
          <w:szCs w:val="24"/>
        </w:rPr>
        <w:t>(Jones</w:t>
      </w:r>
      <w:r w:rsidR="00BA3781" w:rsidRPr="00D85BA0">
        <w:rPr>
          <w:rFonts w:ascii="Arial" w:hAnsi="Arial" w:cs="Arial"/>
          <w:sz w:val="24"/>
          <w:szCs w:val="24"/>
        </w:rPr>
        <w:t xml:space="preserve"> et al.</w:t>
      </w:r>
      <w:r w:rsidRPr="00D85BA0">
        <w:rPr>
          <w:rFonts w:ascii="Arial" w:hAnsi="Arial" w:cs="Arial"/>
          <w:sz w:val="24"/>
          <w:szCs w:val="24"/>
        </w:rPr>
        <w:t xml:space="preserve">, 2009). </w:t>
      </w:r>
      <w:r w:rsidR="00311D5F" w:rsidRPr="00D85BA0">
        <w:rPr>
          <w:rFonts w:ascii="Arial" w:hAnsi="Arial" w:cs="Arial"/>
          <w:sz w:val="24"/>
          <w:szCs w:val="24"/>
        </w:rPr>
        <w:t xml:space="preserve">The fire was bounded </w:t>
      </w:r>
      <w:r w:rsidR="00E44C89" w:rsidRPr="00D85BA0">
        <w:rPr>
          <w:rFonts w:ascii="Arial" w:hAnsi="Arial" w:cs="Arial"/>
          <w:sz w:val="24"/>
          <w:szCs w:val="24"/>
        </w:rPr>
        <w:t xml:space="preserve">by the </w:t>
      </w:r>
      <w:proofErr w:type="spellStart"/>
      <w:r w:rsidR="009B2E1C" w:rsidRPr="00D85BA0">
        <w:rPr>
          <w:rFonts w:ascii="Arial" w:hAnsi="Arial" w:cs="Arial"/>
          <w:sz w:val="24"/>
          <w:szCs w:val="24"/>
        </w:rPr>
        <w:t>Itkillik</w:t>
      </w:r>
      <w:proofErr w:type="spellEnd"/>
      <w:r w:rsidR="009B2E1C" w:rsidRPr="00D85BA0">
        <w:rPr>
          <w:rFonts w:ascii="Arial" w:hAnsi="Arial" w:cs="Arial"/>
          <w:sz w:val="24"/>
          <w:szCs w:val="24"/>
        </w:rPr>
        <w:t xml:space="preserve"> River</w:t>
      </w:r>
      <w:r w:rsidR="00E44C89" w:rsidRPr="00D85BA0">
        <w:rPr>
          <w:rFonts w:ascii="Arial" w:hAnsi="Arial" w:cs="Arial"/>
          <w:sz w:val="24"/>
          <w:szCs w:val="24"/>
        </w:rPr>
        <w:t xml:space="preserve"> to the east </w:t>
      </w:r>
      <w:r w:rsidR="009B2E1C" w:rsidRPr="00D85BA0">
        <w:rPr>
          <w:rFonts w:ascii="Arial" w:hAnsi="Arial" w:cs="Arial"/>
          <w:sz w:val="24"/>
          <w:szCs w:val="24"/>
        </w:rPr>
        <w:t xml:space="preserve">and </w:t>
      </w:r>
      <w:r w:rsidR="00E44C89" w:rsidRPr="00D85BA0">
        <w:rPr>
          <w:rFonts w:ascii="Arial" w:hAnsi="Arial" w:cs="Arial"/>
          <w:sz w:val="24"/>
          <w:szCs w:val="24"/>
        </w:rPr>
        <w:t xml:space="preserve">by the </w:t>
      </w:r>
      <w:proofErr w:type="spellStart"/>
      <w:r w:rsidR="009B2E1C" w:rsidRPr="00D85BA0">
        <w:rPr>
          <w:rFonts w:ascii="Arial" w:hAnsi="Arial" w:cs="Arial"/>
          <w:sz w:val="24"/>
          <w:szCs w:val="24"/>
        </w:rPr>
        <w:t>Anakuvuk</w:t>
      </w:r>
      <w:proofErr w:type="spellEnd"/>
      <w:r w:rsidR="009B2E1C" w:rsidRPr="00D85BA0">
        <w:rPr>
          <w:rFonts w:ascii="Arial" w:hAnsi="Arial" w:cs="Arial"/>
          <w:sz w:val="24"/>
          <w:szCs w:val="24"/>
        </w:rPr>
        <w:t xml:space="preserve"> and Nanushuk River</w:t>
      </w:r>
      <w:r w:rsidR="00D47BAB" w:rsidRPr="00D85BA0">
        <w:rPr>
          <w:rFonts w:ascii="Arial" w:hAnsi="Arial" w:cs="Arial"/>
          <w:sz w:val="24"/>
          <w:szCs w:val="24"/>
        </w:rPr>
        <w:t>s</w:t>
      </w:r>
      <w:r w:rsidR="009B2E1C" w:rsidRPr="00D85BA0">
        <w:rPr>
          <w:rFonts w:ascii="Arial" w:hAnsi="Arial" w:cs="Arial"/>
          <w:sz w:val="24"/>
          <w:szCs w:val="24"/>
        </w:rPr>
        <w:t xml:space="preserve"> </w:t>
      </w:r>
      <w:r w:rsidR="009B2E1C" w:rsidRPr="00D85BA0">
        <w:rPr>
          <w:rFonts w:ascii="Arial" w:hAnsi="Arial" w:cs="Arial"/>
          <w:sz w:val="24"/>
          <w:szCs w:val="24"/>
        </w:rPr>
        <w:lastRenderedPageBreak/>
        <w:t>to the west</w:t>
      </w:r>
      <w:r w:rsidR="00E44C89" w:rsidRPr="00D85BA0">
        <w:rPr>
          <w:rFonts w:ascii="Arial" w:hAnsi="Arial" w:cs="Arial"/>
          <w:sz w:val="24"/>
          <w:szCs w:val="24"/>
        </w:rPr>
        <w:t>, remaining between</w:t>
      </w:r>
      <w:r w:rsidR="009B2E1C" w:rsidRPr="00D85BA0">
        <w:rPr>
          <w:rFonts w:ascii="Arial" w:hAnsi="Arial" w:cs="Arial"/>
          <w:sz w:val="24"/>
          <w:szCs w:val="24"/>
        </w:rPr>
        <w:t xml:space="preserve"> 68</w:t>
      </w:r>
      <w:r w:rsidR="00B20D1F" w:rsidRPr="00D85BA0">
        <w:rPr>
          <w:rFonts w:ascii="Arial" w:hAnsi="Arial" w:cs="Arial"/>
          <w:sz w:val="24"/>
          <w:szCs w:val="24"/>
        </w:rPr>
        <w:t xml:space="preserve">º </w:t>
      </w:r>
      <w:r w:rsidR="009B2E1C" w:rsidRPr="00D85BA0">
        <w:rPr>
          <w:rFonts w:ascii="Arial" w:hAnsi="Arial" w:cs="Arial"/>
          <w:sz w:val="24"/>
          <w:szCs w:val="24"/>
        </w:rPr>
        <w:t>5</w:t>
      </w:r>
      <w:r w:rsidR="00B20D1F" w:rsidRPr="00D85BA0">
        <w:rPr>
          <w:rFonts w:ascii="Arial" w:hAnsi="Arial" w:cs="Arial"/>
          <w:sz w:val="24"/>
          <w:szCs w:val="24"/>
        </w:rPr>
        <w:t>’</w:t>
      </w:r>
      <w:r w:rsidR="009B2E1C" w:rsidRPr="00D85BA0">
        <w:rPr>
          <w:rFonts w:ascii="Arial" w:hAnsi="Arial" w:cs="Arial"/>
          <w:sz w:val="24"/>
          <w:szCs w:val="24"/>
        </w:rPr>
        <w:t xml:space="preserve"> and 69</w:t>
      </w:r>
      <w:r w:rsidR="00B20D1F" w:rsidRPr="00D85BA0">
        <w:rPr>
          <w:rFonts w:ascii="Arial" w:hAnsi="Arial" w:cs="Arial"/>
          <w:sz w:val="24"/>
          <w:szCs w:val="24"/>
        </w:rPr>
        <w:t xml:space="preserve">⁰ </w:t>
      </w:r>
      <w:r w:rsidR="009B2E1C" w:rsidRPr="00D85BA0">
        <w:rPr>
          <w:rFonts w:ascii="Arial" w:hAnsi="Arial" w:cs="Arial"/>
          <w:sz w:val="24"/>
          <w:szCs w:val="24"/>
        </w:rPr>
        <w:t>3</w:t>
      </w:r>
      <w:r w:rsidR="00B20D1F" w:rsidRPr="00D85BA0">
        <w:rPr>
          <w:rFonts w:ascii="Arial" w:hAnsi="Arial" w:cs="Arial"/>
          <w:sz w:val="24"/>
          <w:szCs w:val="24"/>
        </w:rPr>
        <w:t>’</w:t>
      </w:r>
      <w:r w:rsidR="009B2E1C" w:rsidRPr="00D85BA0">
        <w:rPr>
          <w:rFonts w:ascii="Arial" w:hAnsi="Arial" w:cs="Arial"/>
          <w:sz w:val="24"/>
          <w:szCs w:val="24"/>
        </w:rPr>
        <w:t xml:space="preserve"> </w:t>
      </w:r>
      <w:r w:rsidR="00B20D1F" w:rsidRPr="00D85BA0">
        <w:rPr>
          <w:rFonts w:ascii="Arial" w:hAnsi="Arial" w:cs="Arial"/>
          <w:sz w:val="24"/>
          <w:szCs w:val="24"/>
        </w:rPr>
        <w:t>degrees longitude</w:t>
      </w:r>
      <w:r w:rsidR="00E44C89" w:rsidRPr="00D85BA0">
        <w:rPr>
          <w:rFonts w:ascii="Arial" w:hAnsi="Arial" w:cs="Arial"/>
          <w:sz w:val="24"/>
          <w:szCs w:val="24"/>
        </w:rPr>
        <w:t xml:space="preserve"> (</w:t>
      </w:r>
      <w:proofErr w:type="spellStart"/>
      <w:r w:rsidR="00E44C89" w:rsidRPr="00D85BA0">
        <w:rPr>
          <w:rFonts w:ascii="Arial" w:hAnsi="Arial" w:cs="Arial"/>
          <w:sz w:val="24"/>
          <w:szCs w:val="24"/>
        </w:rPr>
        <w:t>Kolden</w:t>
      </w:r>
      <w:proofErr w:type="spellEnd"/>
      <w:r w:rsidR="00E44C89" w:rsidRPr="00D85BA0">
        <w:rPr>
          <w:rFonts w:ascii="Arial" w:hAnsi="Arial" w:cs="Arial"/>
          <w:sz w:val="24"/>
          <w:szCs w:val="24"/>
        </w:rPr>
        <w:t xml:space="preserve">, 2010). </w:t>
      </w:r>
      <w:r w:rsidR="003C7B6D" w:rsidRPr="00D85BA0">
        <w:rPr>
          <w:rFonts w:ascii="Arial" w:hAnsi="Arial" w:cs="Arial"/>
          <w:sz w:val="24"/>
          <w:szCs w:val="24"/>
        </w:rPr>
        <w:t xml:space="preserve">The fire burned mostly tussock tundra, known officially as dwarf shrub by the National Land Cover Database (NLCD). </w:t>
      </w:r>
      <w:r w:rsidR="00EC5CE0" w:rsidRPr="00D85BA0">
        <w:rPr>
          <w:rFonts w:ascii="Arial" w:hAnsi="Arial" w:cs="Arial"/>
          <w:sz w:val="24"/>
          <w:szCs w:val="24"/>
        </w:rPr>
        <w:t>Arctic tussocks are formed primarily of grasses, sedges, and forbs with intermittent dwarf shrubs</w:t>
      </w:r>
      <w:r w:rsidR="00B15013" w:rsidRPr="00D85BA0">
        <w:rPr>
          <w:rFonts w:ascii="Arial" w:hAnsi="Arial" w:cs="Arial"/>
          <w:sz w:val="24"/>
          <w:szCs w:val="24"/>
        </w:rPr>
        <w:t>, while mountains and valleys are populated by lichen, mosses, shrubs, and sedges (ADFG</w:t>
      </w:r>
      <w:r w:rsidR="00EA5D16" w:rsidRPr="00EA5D16">
        <w:rPr>
          <w:rFonts w:ascii="Arial" w:hAnsi="Arial" w:cs="Arial"/>
          <w:sz w:val="24"/>
          <w:szCs w:val="24"/>
        </w:rPr>
        <w:t>;</w:t>
      </w:r>
      <w:r w:rsidR="00EA67C2" w:rsidRPr="00EA5D16">
        <w:rPr>
          <w:rFonts w:ascii="Arial" w:hAnsi="Arial" w:cs="Arial"/>
          <w:sz w:val="24"/>
          <w:szCs w:val="24"/>
        </w:rPr>
        <w:t xml:space="preserve"> </w:t>
      </w:r>
      <w:proofErr w:type="spellStart"/>
      <w:r w:rsidR="00EA67C2" w:rsidRPr="00D85BA0">
        <w:rPr>
          <w:rFonts w:ascii="Arial" w:hAnsi="Arial" w:cs="Arial"/>
          <w:sz w:val="24"/>
          <w:szCs w:val="24"/>
        </w:rPr>
        <w:t>Viereck</w:t>
      </w:r>
      <w:proofErr w:type="spellEnd"/>
      <w:r w:rsidR="00EA67C2" w:rsidRPr="00D85BA0">
        <w:rPr>
          <w:rFonts w:ascii="Arial" w:hAnsi="Arial" w:cs="Arial"/>
          <w:sz w:val="24"/>
          <w:szCs w:val="24"/>
        </w:rPr>
        <w:t xml:space="preserve"> et al., 1992</w:t>
      </w:r>
      <w:r w:rsidR="00B15013" w:rsidRPr="00D85BA0">
        <w:rPr>
          <w:rFonts w:ascii="Arial" w:hAnsi="Arial" w:cs="Arial"/>
          <w:sz w:val="24"/>
          <w:szCs w:val="24"/>
        </w:rPr>
        <w:t xml:space="preserve">). </w:t>
      </w:r>
      <w:r w:rsidR="00700821" w:rsidRPr="00D85BA0">
        <w:rPr>
          <w:rFonts w:ascii="Arial" w:hAnsi="Arial" w:cs="Arial"/>
          <w:sz w:val="24"/>
          <w:szCs w:val="24"/>
        </w:rPr>
        <w:t xml:space="preserve">The fire burned through the tundra’s period of peak phenology in late July to early August with </w:t>
      </w:r>
      <w:r w:rsidR="00DA1D4C" w:rsidRPr="00D85BA0">
        <w:rPr>
          <w:rFonts w:ascii="Arial" w:hAnsi="Arial" w:cs="Arial"/>
          <w:sz w:val="24"/>
          <w:szCs w:val="24"/>
        </w:rPr>
        <w:t xml:space="preserve">particularly </w:t>
      </w:r>
      <w:r w:rsidR="00700821" w:rsidRPr="00D85BA0">
        <w:rPr>
          <w:rFonts w:ascii="Arial" w:hAnsi="Arial" w:cs="Arial"/>
          <w:sz w:val="24"/>
          <w:szCs w:val="24"/>
        </w:rPr>
        <w:t xml:space="preserve">intense spread occurring in early September during an unprecedented drought late in the season (Jones et al., 2009). </w:t>
      </w:r>
      <w:r w:rsidR="005317B1" w:rsidRPr="00D85BA0">
        <w:rPr>
          <w:rFonts w:ascii="Arial" w:hAnsi="Arial" w:cs="Arial"/>
          <w:sz w:val="24"/>
          <w:szCs w:val="24"/>
        </w:rPr>
        <w:t xml:space="preserve">The </w:t>
      </w:r>
      <w:r w:rsidR="00B61835">
        <w:rPr>
          <w:rFonts w:ascii="Arial" w:hAnsi="Arial" w:cs="Arial"/>
          <w:sz w:val="24"/>
          <w:szCs w:val="24"/>
        </w:rPr>
        <w:t>ARF</w:t>
      </w:r>
      <w:r w:rsidR="005317B1" w:rsidRPr="00D85BA0">
        <w:rPr>
          <w:rFonts w:ascii="Arial" w:hAnsi="Arial" w:cs="Arial"/>
          <w:sz w:val="24"/>
          <w:szCs w:val="24"/>
        </w:rPr>
        <w:t xml:space="preserve"> remains the largest tundra fire ever recorded</w:t>
      </w:r>
      <w:r w:rsidR="000A7DAB" w:rsidRPr="00D85BA0">
        <w:rPr>
          <w:rFonts w:ascii="Arial" w:hAnsi="Arial" w:cs="Arial"/>
          <w:sz w:val="24"/>
          <w:szCs w:val="24"/>
        </w:rPr>
        <w:t>. Quantifying the impact of burn severity on vegetation recovery will allow greater understanding of the long-term effect</w:t>
      </w:r>
      <w:r w:rsidR="00981990" w:rsidRPr="00D85BA0">
        <w:rPr>
          <w:rFonts w:ascii="Arial" w:hAnsi="Arial" w:cs="Arial"/>
          <w:sz w:val="24"/>
          <w:szCs w:val="24"/>
        </w:rPr>
        <w:t xml:space="preserve">s of fire on tundra vegetation. </w:t>
      </w:r>
    </w:p>
    <w:p w14:paraId="77895C99" w14:textId="77777777" w:rsidR="00D85BA0" w:rsidRPr="00D85BA0" w:rsidRDefault="00D85BA0" w:rsidP="00C52ED2">
      <w:pPr>
        <w:spacing w:line="480" w:lineRule="auto"/>
        <w:rPr>
          <w:rFonts w:ascii="Arial" w:hAnsi="Arial" w:cs="Arial"/>
          <w:sz w:val="24"/>
          <w:szCs w:val="24"/>
        </w:rPr>
      </w:pPr>
    </w:p>
    <w:p w14:paraId="12ECF00C" w14:textId="383939F4" w:rsidR="00620E6B" w:rsidRPr="00D85BA0" w:rsidRDefault="00620E6B" w:rsidP="00C52ED2">
      <w:pPr>
        <w:spacing w:line="480" w:lineRule="auto"/>
        <w:rPr>
          <w:rFonts w:ascii="Arial" w:hAnsi="Arial" w:cs="Arial"/>
          <w:i/>
          <w:iCs/>
          <w:sz w:val="24"/>
          <w:szCs w:val="24"/>
        </w:rPr>
      </w:pPr>
      <w:r w:rsidRPr="00D85BA0">
        <w:rPr>
          <w:rFonts w:ascii="Arial" w:hAnsi="Arial" w:cs="Arial"/>
          <w:i/>
          <w:iCs/>
          <w:sz w:val="24"/>
          <w:szCs w:val="24"/>
        </w:rPr>
        <w:t>Remote Sensing of Fires</w:t>
      </w:r>
    </w:p>
    <w:p w14:paraId="0E99E12F" w14:textId="0D373E12" w:rsidR="00577603" w:rsidRDefault="00B62087" w:rsidP="00C52ED2">
      <w:pPr>
        <w:spacing w:line="480" w:lineRule="auto"/>
        <w:rPr>
          <w:rFonts w:ascii="Arial" w:hAnsi="Arial" w:cs="Arial"/>
          <w:sz w:val="24"/>
          <w:szCs w:val="24"/>
        </w:rPr>
      </w:pPr>
      <w:r w:rsidRPr="00D85BA0">
        <w:rPr>
          <w:rFonts w:ascii="Arial" w:hAnsi="Arial" w:cs="Arial"/>
          <w:sz w:val="24"/>
          <w:szCs w:val="24"/>
        </w:rPr>
        <w:t>It is desirable to use remotely sensed data to assess fire impacts</w:t>
      </w:r>
      <w:r w:rsidR="000E1617" w:rsidRPr="00D85BA0">
        <w:rPr>
          <w:rFonts w:ascii="Arial" w:hAnsi="Arial" w:cs="Arial"/>
          <w:sz w:val="24"/>
          <w:szCs w:val="24"/>
        </w:rPr>
        <w:t xml:space="preserve"> as spectral imagery allows the user to distinguish natural phenological change from changes precipitated by fire disturbance. </w:t>
      </w:r>
      <w:r w:rsidR="00CB2FC8" w:rsidRPr="00D85BA0">
        <w:rPr>
          <w:rFonts w:ascii="Arial" w:hAnsi="Arial" w:cs="Arial"/>
          <w:sz w:val="24"/>
          <w:szCs w:val="24"/>
        </w:rPr>
        <w:t xml:space="preserve">Furthermore, use of satellite-based data </w:t>
      </w:r>
      <w:r w:rsidR="002B32AF" w:rsidRPr="00D85BA0">
        <w:rPr>
          <w:rFonts w:ascii="Arial" w:hAnsi="Arial" w:cs="Arial"/>
          <w:sz w:val="24"/>
          <w:szCs w:val="24"/>
        </w:rPr>
        <w:t>expands temporal and spatial access for users and is particularly useful for analysis of widescale disturbance even</w:t>
      </w:r>
      <w:r w:rsidR="00E614B5" w:rsidRPr="00D85BA0">
        <w:rPr>
          <w:rFonts w:ascii="Arial" w:hAnsi="Arial" w:cs="Arial"/>
          <w:sz w:val="24"/>
          <w:szCs w:val="24"/>
        </w:rPr>
        <w:t xml:space="preserve">ts. </w:t>
      </w:r>
      <w:r w:rsidR="005253B5" w:rsidRPr="00D85BA0">
        <w:rPr>
          <w:rFonts w:ascii="Arial" w:hAnsi="Arial" w:cs="Arial"/>
          <w:sz w:val="24"/>
          <w:szCs w:val="24"/>
        </w:rPr>
        <w:t xml:space="preserve">In utilizing remotely sensed data to assess post-fire impacts, ground observations should be used when possible to calibrate the approach (Allen </w:t>
      </w:r>
      <w:r w:rsidR="00431F69" w:rsidRPr="00D85BA0">
        <w:rPr>
          <w:rFonts w:ascii="Arial" w:hAnsi="Arial" w:cs="Arial"/>
          <w:sz w:val="24"/>
          <w:szCs w:val="24"/>
        </w:rPr>
        <w:t>&amp;</w:t>
      </w:r>
      <w:r w:rsidR="005253B5" w:rsidRPr="00D85BA0">
        <w:rPr>
          <w:rFonts w:ascii="Arial" w:hAnsi="Arial" w:cs="Arial"/>
          <w:sz w:val="24"/>
          <w:szCs w:val="24"/>
        </w:rPr>
        <w:t xml:space="preserve"> </w:t>
      </w:r>
      <w:proofErr w:type="spellStart"/>
      <w:r w:rsidR="005253B5" w:rsidRPr="00D85BA0">
        <w:rPr>
          <w:rFonts w:ascii="Arial" w:hAnsi="Arial" w:cs="Arial"/>
          <w:sz w:val="24"/>
          <w:szCs w:val="24"/>
        </w:rPr>
        <w:t>Sorbel</w:t>
      </w:r>
      <w:proofErr w:type="spellEnd"/>
      <w:r w:rsidR="005253B5" w:rsidRPr="00D85BA0">
        <w:rPr>
          <w:rFonts w:ascii="Arial" w:hAnsi="Arial" w:cs="Arial"/>
          <w:sz w:val="24"/>
          <w:szCs w:val="24"/>
        </w:rPr>
        <w:t xml:space="preserve">, 2008). Grounding remotely sensed data in </w:t>
      </w:r>
      <w:r w:rsidR="00395396" w:rsidRPr="00D85BA0">
        <w:rPr>
          <w:rFonts w:ascii="Arial" w:hAnsi="Arial" w:cs="Arial"/>
          <w:sz w:val="24"/>
          <w:szCs w:val="24"/>
        </w:rPr>
        <w:t xml:space="preserve">field observations such </w:t>
      </w:r>
      <w:r w:rsidR="00DA1D4C" w:rsidRPr="00D85BA0">
        <w:rPr>
          <w:rFonts w:ascii="Arial" w:hAnsi="Arial" w:cs="Arial"/>
          <w:sz w:val="24"/>
          <w:szCs w:val="24"/>
        </w:rPr>
        <w:t xml:space="preserve">as </w:t>
      </w:r>
      <w:r w:rsidR="00395396" w:rsidRPr="00D85BA0">
        <w:rPr>
          <w:rFonts w:ascii="Arial" w:hAnsi="Arial" w:cs="Arial"/>
          <w:sz w:val="24"/>
          <w:szCs w:val="24"/>
        </w:rPr>
        <w:t xml:space="preserve">Composite Burn Index (CBI) plots ensures </w:t>
      </w:r>
      <w:r w:rsidR="00DA1D4C" w:rsidRPr="00D85BA0">
        <w:rPr>
          <w:rFonts w:ascii="Arial" w:hAnsi="Arial" w:cs="Arial"/>
          <w:sz w:val="24"/>
          <w:szCs w:val="24"/>
        </w:rPr>
        <w:t xml:space="preserve">accurate </w:t>
      </w:r>
      <w:r w:rsidR="00395396" w:rsidRPr="00D85BA0">
        <w:rPr>
          <w:rFonts w:ascii="Arial" w:hAnsi="Arial" w:cs="Arial"/>
          <w:sz w:val="24"/>
          <w:szCs w:val="24"/>
        </w:rPr>
        <w:t xml:space="preserve">conclusions and reduces inherent errors of image selection, </w:t>
      </w:r>
      <w:r w:rsidR="00577603" w:rsidRPr="00D85BA0">
        <w:rPr>
          <w:rFonts w:ascii="Arial" w:hAnsi="Arial" w:cs="Arial"/>
          <w:sz w:val="24"/>
          <w:szCs w:val="24"/>
        </w:rPr>
        <w:t>seasonality,</w:t>
      </w:r>
      <w:r w:rsidR="00AF6D96" w:rsidRPr="00D85BA0">
        <w:rPr>
          <w:rFonts w:ascii="Arial" w:hAnsi="Arial" w:cs="Arial"/>
          <w:sz w:val="24"/>
          <w:szCs w:val="24"/>
        </w:rPr>
        <w:t xml:space="preserve"> spatial</w:t>
      </w:r>
      <w:r w:rsidR="00577603" w:rsidRPr="00D85BA0">
        <w:rPr>
          <w:rFonts w:ascii="Arial" w:hAnsi="Arial" w:cs="Arial"/>
          <w:sz w:val="24"/>
          <w:szCs w:val="24"/>
        </w:rPr>
        <w:t xml:space="preserve"> </w:t>
      </w:r>
      <w:r w:rsidR="00AF6D96" w:rsidRPr="00D85BA0">
        <w:rPr>
          <w:rFonts w:ascii="Arial" w:hAnsi="Arial" w:cs="Arial"/>
          <w:sz w:val="24"/>
          <w:szCs w:val="24"/>
        </w:rPr>
        <w:t xml:space="preserve">resolution, </w:t>
      </w:r>
      <w:r w:rsidR="005D4F74" w:rsidRPr="00D85BA0">
        <w:rPr>
          <w:rFonts w:ascii="Arial" w:hAnsi="Arial" w:cs="Arial"/>
          <w:sz w:val="24"/>
          <w:szCs w:val="24"/>
        </w:rPr>
        <w:t>and sensor combinations</w:t>
      </w:r>
      <w:r w:rsidR="00395396" w:rsidRPr="00D85BA0">
        <w:rPr>
          <w:rFonts w:ascii="Arial" w:hAnsi="Arial" w:cs="Arial"/>
          <w:sz w:val="24"/>
          <w:szCs w:val="24"/>
        </w:rPr>
        <w:t xml:space="preserve"> </w:t>
      </w:r>
      <w:r w:rsidR="00431F69" w:rsidRPr="00D85BA0">
        <w:rPr>
          <w:rFonts w:ascii="Arial" w:hAnsi="Arial" w:cs="Arial"/>
          <w:sz w:val="24"/>
          <w:szCs w:val="24"/>
        </w:rPr>
        <w:t>(</w:t>
      </w:r>
      <w:proofErr w:type="spellStart"/>
      <w:r w:rsidR="00431F69" w:rsidRPr="00D85BA0">
        <w:rPr>
          <w:rFonts w:ascii="Arial" w:hAnsi="Arial" w:cs="Arial"/>
          <w:sz w:val="24"/>
          <w:szCs w:val="24"/>
        </w:rPr>
        <w:t>Boelman</w:t>
      </w:r>
      <w:proofErr w:type="spellEnd"/>
      <w:r w:rsidR="00431F69" w:rsidRPr="00D85BA0">
        <w:rPr>
          <w:rFonts w:ascii="Arial" w:hAnsi="Arial" w:cs="Arial"/>
          <w:sz w:val="24"/>
          <w:szCs w:val="24"/>
        </w:rPr>
        <w:t xml:space="preserve"> et al., 2011; Y. Chen et al., 2020</w:t>
      </w:r>
      <w:r w:rsidR="00DA1D4C" w:rsidRPr="00D85BA0">
        <w:rPr>
          <w:rFonts w:ascii="Arial" w:hAnsi="Arial" w:cs="Arial"/>
          <w:sz w:val="24"/>
          <w:szCs w:val="24"/>
        </w:rPr>
        <w:t xml:space="preserve">; </w:t>
      </w:r>
      <w:proofErr w:type="spellStart"/>
      <w:r w:rsidR="00DA1D4C" w:rsidRPr="00D85BA0">
        <w:rPr>
          <w:rFonts w:ascii="Arial" w:hAnsi="Arial" w:cs="Arial"/>
          <w:sz w:val="24"/>
          <w:szCs w:val="24"/>
        </w:rPr>
        <w:t>Kolden</w:t>
      </w:r>
      <w:proofErr w:type="spellEnd"/>
      <w:r w:rsidR="00DA1D4C" w:rsidRPr="00D85BA0">
        <w:rPr>
          <w:rFonts w:ascii="Arial" w:hAnsi="Arial" w:cs="Arial"/>
          <w:sz w:val="24"/>
          <w:szCs w:val="24"/>
        </w:rPr>
        <w:t>, 2010</w:t>
      </w:r>
      <w:r w:rsidR="00431F69" w:rsidRPr="00D85BA0">
        <w:rPr>
          <w:rFonts w:ascii="Arial" w:hAnsi="Arial" w:cs="Arial"/>
          <w:sz w:val="24"/>
          <w:szCs w:val="24"/>
        </w:rPr>
        <w:t>)</w:t>
      </w:r>
      <w:r w:rsidR="00395396" w:rsidRPr="00D85BA0">
        <w:rPr>
          <w:rFonts w:ascii="Arial" w:hAnsi="Arial" w:cs="Arial"/>
          <w:sz w:val="24"/>
          <w:szCs w:val="24"/>
        </w:rPr>
        <w:t xml:space="preserve">. </w:t>
      </w:r>
      <w:r w:rsidR="00577603" w:rsidRPr="00D85BA0">
        <w:rPr>
          <w:rFonts w:ascii="Arial" w:hAnsi="Arial" w:cs="Arial"/>
          <w:sz w:val="24"/>
          <w:szCs w:val="24"/>
        </w:rPr>
        <w:t>Th</w:t>
      </w:r>
      <w:r w:rsidR="005D4F74" w:rsidRPr="00D85BA0">
        <w:rPr>
          <w:rFonts w:ascii="Arial" w:hAnsi="Arial" w:cs="Arial"/>
          <w:sz w:val="24"/>
          <w:szCs w:val="24"/>
        </w:rPr>
        <w:t xml:space="preserve">is standard was unable to be met in this study </w:t>
      </w:r>
      <w:r w:rsidR="00DA1D4C" w:rsidRPr="00D85BA0">
        <w:rPr>
          <w:rFonts w:ascii="Arial" w:hAnsi="Arial" w:cs="Arial"/>
          <w:sz w:val="24"/>
          <w:szCs w:val="24"/>
        </w:rPr>
        <w:t xml:space="preserve">owing </w:t>
      </w:r>
      <w:r w:rsidR="005D4F74" w:rsidRPr="00D85BA0">
        <w:rPr>
          <w:rFonts w:ascii="Arial" w:hAnsi="Arial" w:cs="Arial"/>
          <w:sz w:val="24"/>
          <w:szCs w:val="24"/>
        </w:rPr>
        <w:t>to its</w:t>
      </w:r>
      <w:r w:rsidR="00577603" w:rsidRPr="00D85BA0">
        <w:rPr>
          <w:rFonts w:ascii="Arial" w:hAnsi="Arial" w:cs="Arial"/>
          <w:sz w:val="24"/>
          <w:szCs w:val="24"/>
        </w:rPr>
        <w:t xml:space="preserve"> use of a time series spanning 10+ years, however, verification of </w:t>
      </w:r>
      <w:r w:rsidR="00577603" w:rsidRPr="00D85BA0">
        <w:rPr>
          <w:rFonts w:ascii="Arial" w:hAnsi="Arial" w:cs="Arial"/>
          <w:sz w:val="24"/>
          <w:szCs w:val="24"/>
        </w:rPr>
        <w:lastRenderedPageBreak/>
        <w:t>results with relevant research was used when possible</w:t>
      </w:r>
      <w:r w:rsidR="005D4F74" w:rsidRPr="00D85BA0">
        <w:rPr>
          <w:rFonts w:ascii="Arial" w:hAnsi="Arial" w:cs="Arial"/>
          <w:sz w:val="24"/>
          <w:szCs w:val="24"/>
        </w:rPr>
        <w:t xml:space="preserve">. </w:t>
      </w:r>
      <w:r w:rsidR="00545204" w:rsidRPr="00D85BA0">
        <w:rPr>
          <w:rFonts w:ascii="Arial" w:hAnsi="Arial" w:cs="Arial"/>
          <w:sz w:val="24"/>
          <w:szCs w:val="24"/>
        </w:rPr>
        <w:t xml:space="preserve">Additionally, </w:t>
      </w:r>
      <w:r w:rsidR="000D7C69" w:rsidRPr="00D85BA0">
        <w:rPr>
          <w:rFonts w:ascii="Arial" w:hAnsi="Arial" w:cs="Arial"/>
          <w:sz w:val="24"/>
          <w:szCs w:val="24"/>
        </w:rPr>
        <w:t>unique c</w:t>
      </w:r>
      <w:r w:rsidR="00545204" w:rsidRPr="00D85BA0">
        <w:rPr>
          <w:rFonts w:ascii="Arial" w:hAnsi="Arial" w:cs="Arial"/>
          <w:sz w:val="24"/>
          <w:szCs w:val="24"/>
        </w:rPr>
        <w:t xml:space="preserve">hallenges </w:t>
      </w:r>
      <w:r w:rsidR="000D7C69" w:rsidRPr="00D85BA0">
        <w:rPr>
          <w:rFonts w:ascii="Arial" w:hAnsi="Arial" w:cs="Arial"/>
          <w:sz w:val="24"/>
          <w:szCs w:val="24"/>
        </w:rPr>
        <w:t xml:space="preserve">exist when collecting </w:t>
      </w:r>
      <w:r w:rsidR="00B03194" w:rsidRPr="00D85BA0">
        <w:rPr>
          <w:rFonts w:ascii="Arial" w:hAnsi="Arial" w:cs="Arial"/>
          <w:sz w:val="24"/>
          <w:szCs w:val="24"/>
        </w:rPr>
        <w:t xml:space="preserve">satellite </w:t>
      </w:r>
      <w:r w:rsidR="000D7C69" w:rsidRPr="00D85BA0">
        <w:rPr>
          <w:rFonts w:ascii="Arial" w:hAnsi="Arial" w:cs="Arial"/>
          <w:sz w:val="24"/>
          <w:szCs w:val="24"/>
        </w:rPr>
        <w:t>data on the</w:t>
      </w:r>
      <w:r w:rsidR="00545204" w:rsidRPr="00D85BA0">
        <w:rPr>
          <w:rFonts w:ascii="Arial" w:hAnsi="Arial" w:cs="Arial"/>
          <w:sz w:val="24"/>
          <w:szCs w:val="24"/>
        </w:rPr>
        <w:t xml:space="preserve"> Anaktuvuk River Fire</w:t>
      </w:r>
      <w:r w:rsidR="00DA1D4C" w:rsidRPr="00D85BA0">
        <w:rPr>
          <w:rFonts w:ascii="Arial" w:hAnsi="Arial" w:cs="Arial"/>
          <w:sz w:val="24"/>
          <w:szCs w:val="24"/>
        </w:rPr>
        <w:t xml:space="preserve">: </w:t>
      </w:r>
      <w:r w:rsidR="000D7C69" w:rsidRPr="00D85BA0">
        <w:rPr>
          <w:rFonts w:ascii="Arial" w:hAnsi="Arial" w:cs="Arial"/>
          <w:sz w:val="24"/>
          <w:szCs w:val="24"/>
        </w:rPr>
        <w:t xml:space="preserve">primarily, </w:t>
      </w:r>
      <w:r w:rsidR="00A56D81" w:rsidRPr="00D85BA0">
        <w:rPr>
          <w:rFonts w:ascii="Arial" w:hAnsi="Arial" w:cs="Arial"/>
          <w:sz w:val="24"/>
          <w:szCs w:val="24"/>
        </w:rPr>
        <w:t>an extremely short growing season of 2</w:t>
      </w:r>
      <w:r w:rsidR="00DA1D4C" w:rsidRPr="00D85BA0">
        <w:rPr>
          <w:rFonts w:ascii="Arial" w:hAnsi="Arial" w:cs="Arial"/>
          <w:sz w:val="24"/>
          <w:szCs w:val="24"/>
        </w:rPr>
        <w:t>–</w:t>
      </w:r>
      <w:r w:rsidR="00A56D81" w:rsidRPr="00D85BA0">
        <w:rPr>
          <w:rFonts w:ascii="Arial" w:hAnsi="Arial" w:cs="Arial"/>
          <w:sz w:val="24"/>
          <w:szCs w:val="24"/>
        </w:rPr>
        <w:t>4 months with high cloud cover</w:t>
      </w:r>
      <w:r w:rsidR="00034C41" w:rsidRPr="00D85BA0">
        <w:rPr>
          <w:rFonts w:ascii="Arial" w:hAnsi="Arial" w:cs="Arial"/>
          <w:sz w:val="24"/>
          <w:szCs w:val="24"/>
        </w:rPr>
        <w:t xml:space="preserve"> (</w:t>
      </w:r>
      <w:proofErr w:type="spellStart"/>
      <w:r w:rsidR="00034C41" w:rsidRPr="00D85BA0">
        <w:rPr>
          <w:rFonts w:ascii="Arial" w:hAnsi="Arial" w:cs="Arial"/>
          <w:sz w:val="24"/>
          <w:szCs w:val="24"/>
        </w:rPr>
        <w:t>Kolden</w:t>
      </w:r>
      <w:proofErr w:type="spellEnd"/>
      <w:r w:rsidR="00034C41" w:rsidRPr="00D85BA0">
        <w:rPr>
          <w:rFonts w:ascii="Arial" w:hAnsi="Arial" w:cs="Arial"/>
          <w:sz w:val="24"/>
          <w:szCs w:val="24"/>
        </w:rPr>
        <w:t>, 2010)</w:t>
      </w:r>
      <w:r w:rsidR="00A56D81" w:rsidRPr="00D85BA0">
        <w:rPr>
          <w:rFonts w:ascii="Arial" w:hAnsi="Arial" w:cs="Arial"/>
          <w:sz w:val="24"/>
          <w:szCs w:val="24"/>
        </w:rPr>
        <w:t xml:space="preserve">. </w:t>
      </w:r>
    </w:p>
    <w:p w14:paraId="1B54E68C" w14:textId="77777777" w:rsidR="00D85BA0" w:rsidRPr="00D85BA0" w:rsidRDefault="00D85BA0" w:rsidP="00C52ED2">
      <w:pPr>
        <w:spacing w:line="480" w:lineRule="auto"/>
        <w:rPr>
          <w:rFonts w:ascii="Arial" w:hAnsi="Arial" w:cs="Arial"/>
          <w:sz w:val="24"/>
          <w:szCs w:val="24"/>
        </w:rPr>
      </w:pPr>
    </w:p>
    <w:p w14:paraId="4DEA9A3A" w14:textId="7DC218DF" w:rsidR="00D24449" w:rsidRDefault="00885A2E" w:rsidP="00C52ED2">
      <w:pPr>
        <w:spacing w:line="480" w:lineRule="auto"/>
        <w:rPr>
          <w:rFonts w:ascii="Arial" w:hAnsi="Arial" w:cs="Arial"/>
          <w:sz w:val="24"/>
          <w:szCs w:val="24"/>
        </w:rPr>
      </w:pPr>
      <w:r w:rsidRPr="00D85BA0">
        <w:rPr>
          <w:rFonts w:ascii="Arial" w:hAnsi="Arial" w:cs="Arial"/>
          <w:sz w:val="24"/>
          <w:szCs w:val="24"/>
        </w:rPr>
        <w:t>Spectral indices have been used widely in fire severity assessment as comparisons provide a variety of information on vegetation health post-fire</w:t>
      </w:r>
      <w:r w:rsidR="000419AB" w:rsidRPr="00D85BA0">
        <w:rPr>
          <w:rFonts w:ascii="Arial" w:hAnsi="Arial" w:cs="Arial"/>
          <w:sz w:val="24"/>
          <w:szCs w:val="24"/>
        </w:rPr>
        <w:t xml:space="preserve"> </w:t>
      </w:r>
      <w:r w:rsidR="0018393F" w:rsidRPr="00D85BA0">
        <w:rPr>
          <w:rFonts w:ascii="Arial" w:hAnsi="Arial" w:cs="Arial"/>
          <w:sz w:val="24"/>
          <w:szCs w:val="24"/>
        </w:rPr>
        <w:t xml:space="preserve">and aid in detection of burn scars </w:t>
      </w:r>
      <w:r w:rsidR="00FA4F9F" w:rsidRPr="00D85BA0">
        <w:rPr>
          <w:rFonts w:ascii="Arial" w:hAnsi="Arial" w:cs="Arial"/>
          <w:sz w:val="24"/>
          <w:szCs w:val="24"/>
        </w:rPr>
        <w:t>(</w:t>
      </w:r>
      <w:proofErr w:type="spellStart"/>
      <w:r w:rsidR="00FA4F9F" w:rsidRPr="00D85BA0">
        <w:rPr>
          <w:rFonts w:ascii="Arial" w:hAnsi="Arial" w:cs="Arial"/>
          <w:sz w:val="24"/>
          <w:szCs w:val="24"/>
        </w:rPr>
        <w:t>Cocke</w:t>
      </w:r>
      <w:proofErr w:type="spellEnd"/>
      <w:r w:rsidR="00FA4F9F" w:rsidRPr="00D85BA0">
        <w:rPr>
          <w:rFonts w:ascii="Arial" w:hAnsi="Arial" w:cs="Arial"/>
          <w:sz w:val="24"/>
          <w:szCs w:val="24"/>
        </w:rPr>
        <w:t xml:space="preserve"> et al., 2005; Conard et al., 2002; </w:t>
      </w:r>
      <w:proofErr w:type="spellStart"/>
      <w:r w:rsidR="00FA4F9F" w:rsidRPr="00D85BA0">
        <w:rPr>
          <w:rFonts w:ascii="Arial" w:hAnsi="Arial" w:cs="Arial"/>
          <w:sz w:val="24"/>
          <w:szCs w:val="24"/>
        </w:rPr>
        <w:t>Escuin</w:t>
      </w:r>
      <w:proofErr w:type="spellEnd"/>
      <w:r w:rsidR="00FA4F9F" w:rsidRPr="00D85BA0">
        <w:rPr>
          <w:rFonts w:ascii="Arial" w:hAnsi="Arial" w:cs="Arial"/>
          <w:sz w:val="24"/>
          <w:szCs w:val="24"/>
        </w:rPr>
        <w:t xml:space="preserve"> et al., 2008; Lutz et al., 2011)</w:t>
      </w:r>
      <w:r w:rsidRPr="00D85BA0">
        <w:rPr>
          <w:rFonts w:ascii="Arial" w:hAnsi="Arial" w:cs="Arial"/>
          <w:sz w:val="24"/>
          <w:szCs w:val="24"/>
        </w:rPr>
        <w:t xml:space="preserve">. </w:t>
      </w:r>
      <w:r w:rsidR="004C03A2" w:rsidRPr="00D85BA0">
        <w:rPr>
          <w:rFonts w:ascii="Arial" w:hAnsi="Arial" w:cs="Arial"/>
          <w:sz w:val="24"/>
          <w:szCs w:val="24"/>
        </w:rPr>
        <w:t>In particular, Differenced Normalized Burn Ratio (</w:t>
      </w:r>
      <w:proofErr w:type="spellStart"/>
      <w:r w:rsidR="004C03A2" w:rsidRPr="00D85BA0">
        <w:rPr>
          <w:rFonts w:ascii="Arial" w:hAnsi="Arial" w:cs="Arial"/>
          <w:sz w:val="24"/>
          <w:szCs w:val="24"/>
        </w:rPr>
        <w:t>dNBR</w:t>
      </w:r>
      <w:proofErr w:type="spellEnd"/>
      <w:r w:rsidR="004C03A2" w:rsidRPr="00D85BA0">
        <w:rPr>
          <w:rFonts w:ascii="Arial" w:hAnsi="Arial" w:cs="Arial"/>
          <w:sz w:val="24"/>
          <w:szCs w:val="24"/>
        </w:rPr>
        <w:t xml:space="preserve">) </w:t>
      </w:r>
      <w:r w:rsidR="002A06BD" w:rsidRPr="00D85BA0">
        <w:rPr>
          <w:rFonts w:ascii="Arial" w:hAnsi="Arial" w:cs="Arial"/>
          <w:sz w:val="24"/>
          <w:szCs w:val="24"/>
        </w:rPr>
        <w:t xml:space="preserve">is a </w:t>
      </w:r>
      <w:r w:rsidR="00437A32" w:rsidRPr="00D85BA0">
        <w:rPr>
          <w:rFonts w:ascii="Arial" w:hAnsi="Arial" w:cs="Arial"/>
          <w:sz w:val="24"/>
          <w:szCs w:val="24"/>
        </w:rPr>
        <w:t>commonly</w:t>
      </w:r>
      <w:r w:rsidR="002A06BD" w:rsidRPr="00D85BA0">
        <w:rPr>
          <w:rFonts w:ascii="Arial" w:hAnsi="Arial" w:cs="Arial"/>
          <w:sz w:val="24"/>
          <w:szCs w:val="24"/>
        </w:rPr>
        <w:t xml:space="preserve"> used assessment of burn severity that incorporates imagery immediately pre- and post-fire</w:t>
      </w:r>
      <w:r w:rsidR="00B16763" w:rsidRPr="00D85BA0">
        <w:rPr>
          <w:rFonts w:ascii="Arial" w:hAnsi="Arial" w:cs="Arial"/>
          <w:sz w:val="24"/>
          <w:szCs w:val="24"/>
        </w:rPr>
        <w:t xml:space="preserve">. </w:t>
      </w:r>
      <w:r w:rsidR="00953A2D" w:rsidRPr="00D85BA0">
        <w:rPr>
          <w:rFonts w:ascii="Arial" w:hAnsi="Arial" w:cs="Arial"/>
          <w:sz w:val="24"/>
          <w:szCs w:val="24"/>
        </w:rPr>
        <w:t xml:space="preserve">NBR </w:t>
      </w:r>
      <w:r w:rsidR="00437A32" w:rsidRPr="00D85BA0">
        <w:rPr>
          <w:rFonts w:ascii="Arial" w:hAnsi="Arial" w:cs="Arial"/>
          <w:sz w:val="24"/>
          <w:szCs w:val="24"/>
        </w:rPr>
        <w:t>integrates near infrared and shortwave infrared</w:t>
      </w:r>
      <w:r w:rsidR="00B027D4" w:rsidRPr="00D85BA0">
        <w:rPr>
          <w:rFonts w:ascii="Arial" w:hAnsi="Arial" w:cs="Arial"/>
          <w:sz w:val="24"/>
          <w:szCs w:val="24"/>
        </w:rPr>
        <w:t xml:space="preserve"> bands</w:t>
      </w:r>
      <w:r w:rsidR="00437A32" w:rsidRPr="00D85BA0">
        <w:rPr>
          <w:rFonts w:ascii="Arial" w:hAnsi="Arial" w:cs="Arial"/>
          <w:sz w:val="24"/>
          <w:szCs w:val="24"/>
        </w:rPr>
        <w:t xml:space="preserve"> into an algorithm that captures aboveground biomass consumption </w:t>
      </w:r>
      <w:r w:rsidR="00B027D4" w:rsidRPr="00D85BA0">
        <w:rPr>
          <w:rFonts w:ascii="Arial" w:hAnsi="Arial" w:cs="Arial"/>
          <w:sz w:val="24"/>
          <w:szCs w:val="24"/>
        </w:rPr>
        <w:t>where near infrared is sensitive to lea</w:t>
      </w:r>
      <w:r w:rsidR="009D4355" w:rsidRPr="00D85BA0">
        <w:rPr>
          <w:rFonts w:ascii="Arial" w:hAnsi="Arial" w:cs="Arial"/>
          <w:sz w:val="24"/>
          <w:szCs w:val="24"/>
        </w:rPr>
        <w:t>f</w:t>
      </w:r>
      <w:r w:rsidR="00B027D4" w:rsidRPr="00D85BA0">
        <w:rPr>
          <w:rFonts w:ascii="Arial" w:hAnsi="Arial" w:cs="Arial"/>
          <w:sz w:val="24"/>
          <w:szCs w:val="24"/>
        </w:rPr>
        <w:t xml:space="preserve"> moisture content and shortwave infrared </w:t>
      </w:r>
      <w:r w:rsidR="009D4355" w:rsidRPr="00D85BA0">
        <w:rPr>
          <w:rFonts w:ascii="Arial" w:hAnsi="Arial" w:cs="Arial"/>
          <w:sz w:val="24"/>
          <w:szCs w:val="24"/>
        </w:rPr>
        <w:t>is sensitive to</w:t>
      </w:r>
      <w:r w:rsidR="00B027D4" w:rsidRPr="00D85BA0">
        <w:rPr>
          <w:rFonts w:ascii="Arial" w:hAnsi="Arial" w:cs="Arial"/>
          <w:sz w:val="24"/>
          <w:szCs w:val="24"/>
        </w:rPr>
        <w:t xml:space="preserve"> biomass volume (Key </w:t>
      </w:r>
      <w:r w:rsidR="00A97F89" w:rsidRPr="00D85BA0">
        <w:rPr>
          <w:rFonts w:ascii="Arial" w:hAnsi="Arial" w:cs="Arial"/>
          <w:sz w:val="24"/>
          <w:szCs w:val="24"/>
        </w:rPr>
        <w:t>&amp;</w:t>
      </w:r>
      <w:r w:rsidR="00B027D4" w:rsidRPr="00D85BA0">
        <w:rPr>
          <w:rFonts w:ascii="Arial" w:hAnsi="Arial" w:cs="Arial"/>
          <w:sz w:val="24"/>
          <w:szCs w:val="24"/>
        </w:rPr>
        <w:t xml:space="preserve"> Benson, 200</w:t>
      </w:r>
      <w:r w:rsidR="00A97F89" w:rsidRPr="00D85BA0">
        <w:rPr>
          <w:rFonts w:ascii="Arial" w:hAnsi="Arial" w:cs="Arial"/>
          <w:sz w:val="24"/>
          <w:szCs w:val="24"/>
        </w:rPr>
        <w:t>6</w:t>
      </w:r>
      <w:r w:rsidR="00B027D4" w:rsidRPr="00D85BA0">
        <w:rPr>
          <w:rFonts w:ascii="Arial" w:hAnsi="Arial" w:cs="Arial"/>
          <w:sz w:val="24"/>
          <w:szCs w:val="24"/>
        </w:rPr>
        <w:t>)</w:t>
      </w:r>
      <w:r w:rsidR="00B54A2F" w:rsidRPr="00D85BA0">
        <w:rPr>
          <w:rFonts w:ascii="Arial" w:hAnsi="Arial" w:cs="Arial"/>
          <w:sz w:val="24"/>
          <w:szCs w:val="24"/>
        </w:rPr>
        <w:t xml:space="preserve">. </w:t>
      </w:r>
      <w:proofErr w:type="spellStart"/>
      <w:r w:rsidR="00BD099E" w:rsidRPr="00D85BA0">
        <w:rPr>
          <w:rFonts w:ascii="Arial" w:hAnsi="Arial" w:cs="Arial"/>
          <w:sz w:val="24"/>
          <w:szCs w:val="24"/>
        </w:rPr>
        <w:t>Epting</w:t>
      </w:r>
      <w:proofErr w:type="spellEnd"/>
      <w:r w:rsidR="00BD099E" w:rsidRPr="00D85BA0">
        <w:rPr>
          <w:rFonts w:ascii="Arial" w:hAnsi="Arial" w:cs="Arial"/>
          <w:sz w:val="24"/>
          <w:szCs w:val="24"/>
        </w:rPr>
        <w:t xml:space="preserve"> et al</w:t>
      </w:r>
      <w:r w:rsidR="007420C1" w:rsidRPr="00D85BA0">
        <w:rPr>
          <w:rFonts w:ascii="Arial" w:hAnsi="Arial" w:cs="Arial"/>
          <w:sz w:val="24"/>
          <w:szCs w:val="24"/>
        </w:rPr>
        <w:t>.</w:t>
      </w:r>
      <w:r w:rsidR="00BD099E" w:rsidRPr="00D85BA0">
        <w:rPr>
          <w:rFonts w:ascii="Arial" w:hAnsi="Arial" w:cs="Arial"/>
          <w:sz w:val="24"/>
          <w:szCs w:val="24"/>
        </w:rPr>
        <w:t xml:space="preserve"> (2005) demonstrated that of all the indices analyzed for interior Alaska at 13 sites, NBR correlated most closely with the CBI plots</w:t>
      </w:r>
      <w:r w:rsidR="007466BA" w:rsidRPr="00D85BA0">
        <w:rPr>
          <w:rFonts w:ascii="Arial" w:hAnsi="Arial" w:cs="Arial"/>
          <w:sz w:val="24"/>
          <w:szCs w:val="24"/>
        </w:rPr>
        <w:t xml:space="preserve"> in forested areas. This relationship did not extend to non-forested regions such as woodland, scrub, or herb land cover classes suggesting differing dynamics in tundra ecosystems. </w:t>
      </w:r>
    </w:p>
    <w:p w14:paraId="1A413008" w14:textId="77777777" w:rsidR="00D85BA0" w:rsidRPr="00D85BA0" w:rsidRDefault="00D85BA0" w:rsidP="00C52ED2">
      <w:pPr>
        <w:spacing w:line="480" w:lineRule="auto"/>
        <w:rPr>
          <w:rFonts w:ascii="Arial" w:hAnsi="Arial" w:cs="Arial"/>
          <w:sz w:val="24"/>
          <w:szCs w:val="24"/>
        </w:rPr>
      </w:pPr>
    </w:p>
    <w:p w14:paraId="568D90C1" w14:textId="643D6B71" w:rsidR="007466BA" w:rsidRDefault="007D66C8" w:rsidP="00C52ED2">
      <w:pPr>
        <w:spacing w:line="480" w:lineRule="auto"/>
        <w:rPr>
          <w:rFonts w:ascii="Arial" w:hAnsi="Arial" w:cs="Arial"/>
          <w:sz w:val="24"/>
          <w:szCs w:val="24"/>
        </w:rPr>
      </w:pPr>
      <w:r w:rsidRPr="00D85BA0">
        <w:rPr>
          <w:rFonts w:ascii="Arial" w:hAnsi="Arial" w:cs="Arial"/>
          <w:sz w:val="24"/>
          <w:szCs w:val="24"/>
        </w:rPr>
        <w:t xml:space="preserve">As a representative large-scale tundra fire, the Anaktuvuk River Fire has been researched </w:t>
      </w:r>
      <w:r w:rsidR="006D615E" w:rsidRPr="00D85BA0">
        <w:rPr>
          <w:rFonts w:ascii="Arial" w:hAnsi="Arial" w:cs="Arial"/>
          <w:sz w:val="24"/>
          <w:szCs w:val="24"/>
        </w:rPr>
        <w:t xml:space="preserve">widely </w:t>
      </w:r>
      <w:r w:rsidRPr="00D85BA0">
        <w:rPr>
          <w:rFonts w:ascii="Arial" w:hAnsi="Arial" w:cs="Arial"/>
          <w:sz w:val="24"/>
          <w:szCs w:val="24"/>
        </w:rPr>
        <w:t>and used to assess burn severity measures for Alaskan tundra ecotypes</w:t>
      </w:r>
      <w:r w:rsidR="00EE0559" w:rsidRPr="00D85BA0">
        <w:rPr>
          <w:rFonts w:ascii="Arial" w:hAnsi="Arial" w:cs="Arial"/>
          <w:sz w:val="24"/>
          <w:szCs w:val="24"/>
        </w:rPr>
        <w:t xml:space="preserve"> (</w:t>
      </w:r>
      <w:r w:rsidR="00F12132" w:rsidRPr="00D85BA0">
        <w:rPr>
          <w:rFonts w:ascii="Arial" w:hAnsi="Arial" w:cs="Arial"/>
          <w:sz w:val="24"/>
          <w:szCs w:val="24"/>
        </w:rPr>
        <w:t>Jones</w:t>
      </w:r>
      <w:r w:rsidR="007420C1" w:rsidRPr="00D85BA0">
        <w:rPr>
          <w:rFonts w:ascii="Arial" w:hAnsi="Arial" w:cs="Arial"/>
          <w:sz w:val="24"/>
          <w:szCs w:val="24"/>
        </w:rPr>
        <w:t xml:space="preserve"> et al.</w:t>
      </w:r>
      <w:r w:rsidR="00F12132" w:rsidRPr="00D85BA0">
        <w:rPr>
          <w:rFonts w:ascii="Arial" w:hAnsi="Arial" w:cs="Arial"/>
          <w:sz w:val="24"/>
          <w:szCs w:val="24"/>
        </w:rPr>
        <w:t xml:space="preserve">, 2009; </w:t>
      </w:r>
      <w:proofErr w:type="spellStart"/>
      <w:r w:rsidR="00EE0559" w:rsidRPr="00D85BA0">
        <w:rPr>
          <w:rFonts w:ascii="Arial" w:hAnsi="Arial" w:cs="Arial"/>
          <w:sz w:val="24"/>
          <w:szCs w:val="24"/>
        </w:rPr>
        <w:t>Kolden</w:t>
      </w:r>
      <w:proofErr w:type="spellEnd"/>
      <w:r w:rsidR="00EE0559" w:rsidRPr="00D85BA0">
        <w:rPr>
          <w:rFonts w:ascii="Arial" w:hAnsi="Arial" w:cs="Arial"/>
          <w:sz w:val="24"/>
          <w:szCs w:val="24"/>
        </w:rPr>
        <w:t xml:space="preserve"> </w:t>
      </w:r>
      <w:r w:rsidR="007420C1" w:rsidRPr="00D85BA0">
        <w:rPr>
          <w:rFonts w:ascii="Arial" w:hAnsi="Arial" w:cs="Arial"/>
          <w:sz w:val="24"/>
          <w:szCs w:val="24"/>
        </w:rPr>
        <w:t>&amp;</w:t>
      </w:r>
      <w:r w:rsidR="00EE0559" w:rsidRPr="00D85BA0">
        <w:rPr>
          <w:rFonts w:ascii="Arial" w:hAnsi="Arial" w:cs="Arial"/>
          <w:sz w:val="24"/>
          <w:szCs w:val="24"/>
        </w:rPr>
        <w:t xml:space="preserve"> Rogan, 2013</w:t>
      </w:r>
      <w:r w:rsidR="00F12132" w:rsidRPr="00D85BA0">
        <w:rPr>
          <w:rFonts w:ascii="Arial" w:hAnsi="Arial" w:cs="Arial"/>
          <w:sz w:val="24"/>
          <w:szCs w:val="24"/>
        </w:rPr>
        <w:t>)</w:t>
      </w:r>
      <w:r w:rsidRPr="00D85BA0">
        <w:rPr>
          <w:rFonts w:ascii="Arial" w:hAnsi="Arial" w:cs="Arial"/>
          <w:sz w:val="24"/>
          <w:szCs w:val="24"/>
        </w:rPr>
        <w:t xml:space="preserve">. </w:t>
      </w:r>
      <w:r w:rsidR="006D615E" w:rsidRPr="00D85BA0">
        <w:rPr>
          <w:rFonts w:ascii="Arial" w:hAnsi="Arial" w:cs="Arial"/>
          <w:sz w:val="24"/>
          <w:szCs w:val="24"/>
        </w:rPr>
        <w:t xml:space="preserve">These studies have found strong correlation between ground observations of CBI plots and subsequent </w:t>
      </w:r>
      <w:proofErr w:type="spellStart"/>
      <w:r w:rsidR="006D615E" w:rsidRPr="00D85BA0">
        <w:rPr>
          <w:rFonts w:ascii="Arial" w:hAnsi="Arial" w:cs="Arial"/>
          <w:sz w:val="24"/>
          <w:szCs w:val="24"/>
        </w:rPr>
        <w:t>dNBR</w:t>
      </w:r>
      <w:proofErr w:type="spellEnd"/>
      <w:r w:rsidR="006D615E" w:rsidRPr="00D85BA0">
        <w:rPr>
          <w:rFonts w:ascii="Arial" w:hAnsi="Arial" w:cs="Arial"/>
          <w:sz w:val="24"/>
          <w:szCs w:val="24"/>
        </w:rPr>
        <w:t xml:space="preserve"> calculations</w:t>
      </w:r>
      <w:r w:rsidR="00332C2F" w:rsidRPr="00D85BA0">
        <w:rPr>
          <w:rFonts w:ascii="Arial" w:hAnsi="Arial" w:cs="Arial"/>
          <w:sz w:val="24"/>
          <w:szCs w:val="24"/>
        </w:rPr>
        <w:t>, proving the validity of this spectral index in th</w:t>
      </w:r>
      <w:r w:rsidR="00783C5B" w:rsidRPr="00D85BA0">
        <w:rPr>
          <w:rFonts w:ascii="Arial" w:hAnsi="Arial" w:cs="Arial"/>
          <w:sz w:val="24"/>
          <w:szCs w:val="24"/>
        </w:rPr>
        <w:t xml:space="preserve">is region. </w:t>
      </w:r>
    </w:p>
    <w:p w14:paraId="234FC783" w14:textId="77777777" w:rsidR="00DA4F85" w:rsidRPr="00D85BA0" w:rsidRDefault="00DA4F85" w:rsidP="00C52ED2">
      <w:pPr>
        <w:spacing w:line="480" w:lineRule="auto"/>
        <w:rPr>
          <w:rFonts w:ascii="Arial" w:hAnsi="Arial" w:cs="Arial"/>
          <w:sz w:val="24"/>
          <w:szCs w:val="24"/>
        </w:rPr>
      </w:pPr>
    </w:p>
    <w:p w14:paraId="6EE8896A" w14:textId="6D4915E8" w:rsidR="009F269E" w:rsidRDefault="00783C5B" w:rsidP="00C52ED2">
      <w:pPr>
        <w:spacing w:line="480" w:lineRule="auto"/>
        <w:rPr>
          <w:rFonts w:ascii="Arial" w:hAnsi="Arial" w:cs="Arial"/>
          <w:sz w:val="24"/>
          <w:szCs w:val="24"/>
        </w:rPr>
      </w:pPr>
      <w:r w:rsidRPr="00D85BA0">
        <w:rPr>
          <w:rFonts w:ascii="Arial" w:hAnsi="Arial" w:cs="Arial"/>
          <w:sz w:val="24"/>
          <w:szCs w:val="24"/>
        </w:rPr>
        <w:t xml:space="preserve">While spectral indices like </w:t>
      </w:r>
      <w:proofErr w:type="spellStart"/>
      <w:r w:rsidRPr="00D85BA0">
        <w:rPr>
          <w:rFonts w:ascii="Arial" w:hAnsi="Arial" w:cs="Arial"/>
          <w:sz w:val="24"/>
          <w:szCs w:val="24"/>
        </w:rPr>
        <w:t>dNBR</w:t>
      </w:r>
      <w:proofErr w:type="spellEnd"/>
      <w:r w:rsidRPr="00D85BA0">
        <w:rPr>
          <w:rFonts w:ascii="Arial" w:hAnsi="Arial" w:cs="Arial"/>
          <w:sz w:val="24"/>
          <w:szCs w:val="24"/>
        </w:rPr>
        <w:t xml:space="preserve"> can be used to spatially designate burn severity classes, </w:t>
      </w:r>
      <w:r w:rsidR="000831F4" w:rsidRPr="00D85BA0">
        <w:rPr>
          <w:rFonts w:ascii="Arial" w:hAnsi="Arial" w:cs="Arial"/>
          <w:sz w:val="24"/>
          <w:szCs w:val="24"/>
        </w:rPr>
        <w:t>they also provide important information on vegetation health post-fire</w:t>
      </w:r>
      <w:r w:rsidR="006D059E" w:rsidRPr="00D85BA0">
        <w:rPr>
          <w:rFonts w:ascii="Arial" w:hAnsi="Arial" w:cs="Arial"/>
          <w:sz w:val="24"/>
          <w:szCs w:val="24"/>
        </w:rPr>
        <w:t xml:space="preserve"> (</w:t>
      </w:r>
      <w:proofErr w:type="spellStart"/>
      <w:r w:rsidR="006D059E" w:rsidRPr="00D85BA0">
        <w:rPr>
          <w:rFonts w:ascii="Arial" w:hAnsi="Arial" w:cs="Arial"/>
          <w:sz w:val="24"/>
          <w:szCs w:val="24"/>
        </w:rPr>
        <w:t>Boelman</w:t>
      </w:r>
      <w:proofErr w:type="spellEnd"/>
      <w:r w:rsidR="006D059E" w:rsidRPr="00D85BA0">
        <w:rPr>
          <w:rFonts w:ascii="Arial" w:hAnsi="Arial" w:cs="Arial"/>
          <w:sz w:val="24"/>
          <w:szCs w:val="24"/>
        </w:rPr>
        <w:t xml:space="preserve"> et al., 2011)</w:t>
      </w:r>
      <w:r w:rsidR="000831F4" w:rsidRPr="00D85BA0">
        <w:rPr>
          <w:rFonts w:ascii="Arial" w:hAnsi="Arial" w:cs="Arial"/>
          <w:sz w:val="24"/>
          <w:szCs w:val="24"/>
        </w:rPr>
        <w:t xml:space="preserve">. Among the </w:t>
      </w:r>
      <w:r w:rsidR="00DA4F85">
        <w:rPr>
          <w:rFonts w:ascii="Arial" w:hAnsi="Arial" w:cs="Arial"/>
          <w:sz w:val="24"/>
          <w:szCs w:val="24"/>
        </w:rPr>
        <w:t xml:space="preserve">most </w:t>
      </w:r>
      <w:r w:rsidR="000831F4" w:rsidRPr="00D85BA0">
        <w:rPr>
          <w:rFonts w:ascii="Arial" w:hAnsi="Arial" w:cs="Arial"/>
          <w:sz w:val="24"/>
          <w:szCs w:val="24"/>
        </w:rPr>
        <w:t>commonly used indices to assess vegetation recovery post-fire are Normalized Difference Vegetation Index (NDV</w:t>
      </w:r>
      <w:r w:rsidR="00B53897">
        <w:rPr>
          <w:rFonts w:ascii="Arial" w:hAnsi="Arial" w:cs="Arial"/>
          <w:sz w:val="24"/>
          <w:szCs w:val="24"/>
        </w:rPr>
        <w:t>I</w:t>
      </w:r>
      <w:r w:rsidR="000831F4" w:rsidRPr="00D85BA0">
        <w:rPr>
          <w:rFonts w:ascii="Arial" w:hAnsi="Arial" w:cs="Arial"/>
          <w:sz w:val="24"/>
          <w:szCs w:val="24"/>
        </w:rPr>
        <w:t xml:space="preserve">), Enhanced Vegetation Index (EVI), and NBR. </w:t>
      </w:r>
      <w:r w:rsidR="00E022AB" w:rsidRPr="00D85BA0">
        <w:rPr>
          <w:rFonts w:ascii="Arial" w:hAnsi="Arial" w:cs="Arial"/>
          <w:sz w:val="24"/>
          <w:szCs w:val="24"/>
        </w:rPr>
        <w:t xml:space="preserve">NDVI uses the visible red and near infrared bands of remotely sensed imagery to </w:t>
      </w:r>
      <w:r w:rsidR="008D631D" w:rsidRPr="00D85BA0">
        <w:rPr>
          <w:rFonts w:ascii="Arial" w:hAnsi="Arial" w:cs="Arial"/>
          <w:sz w:val="24"/>
          <w:szCs w:val="24"/>
        </w:rPr>
        <w:t xml:space="preserve">produce an index that indicates vegetation health as a measure of chlorophyll content. </w:t>
      </w:r>
      <w:r w:rsidR="00DA4F85">
        <w:rPr>
          <w:rFonts w:ascii="Arial" w:hAnsi="Arial" w:cs="Arial"/>
          <w:sz w:val="24"/>
          <w:szCs w:val="24"/>
        </w:rPr>
        <w:t>EVI</w:t>
      </w:r>
      <w:r w:rsidR="00D87517" w:rsidRPr="00D85BA0">
        <w:rPr>
          <w:rFonts w:ascii="Arial" w:hAnsi="Arial" w:cs="Arial"/>
          <w:sz w:val="24"/>
          <w:szCs w:val="24"/>
        </w:rPr>
        <w:t xml:space="preserve"> is an ex</w:t>
      </w:r>
      <w:r w:rsidR="00DA4F85">
        <w:rPr>
          <w:rFonts w:ascii="Arial" w:hAnsi="Arial" w:cs="Arial"/>
          <w:sz w:val="24"/>
          <w:szCs w:val="24"/>
        </w:rPr>
        <w:t>tended</w:t>
      </w:r>
      <w:r w:rsidR="00D87517" w:rsidRPr="00D85BA0">
        <w:rPr>
          <w:rFonts w:ascii="Arial" w:hAnsi="Arial" w:cs="Arial"/>
          <w:sz w:val="24"/>
          <w:szCs w:val="24"/>
        </w:rPr>
        <w:t xml:space="preserve"> version of NDVI that uses </w:t>
      </w:r>
      <w:r w:rsidR="00B360B0" w:rsidRPr="00D85BA0">
        <w:rPr>
          <w:rFonts w:ascii="Arial" w:hAnsi="Arial" w:cs="Arial"/>
          <w:sz w:val="24"/>
          <w:szCs w:val="24"/>
        </w:rPr>
        <w:t xml:space="preserve">the </w:t>
      </w:r>
      <w:r w:rsidR="00D87517" w:rsidRPr="00D85BA0">
        <w:rPr>
          <w:rFonts w:ascii="Arial" w:hAnsi="Arial" w:cs="Arial"/>
          <w:sz w:val="24"/>
          <w:szCs w:val="24"/>
        </w:rPr>
        <w:t xml:space="preserve">blue band and </w:t>
      </w:r>
      <w:r w:rsidR="00DA4F85">
        <w:rPr>
          <w:rFonts w:ascii="Arial" w:hAnsi="Arial" w:cs="Arial"/>
          <w:sz w:val="24"/>
          <w:szCs w:val="24"/>
        </w:rPr>
        <w:t xml:space="preserve">additional </w:t>
      </w:r>
      <w:r w:rsidR="00D87517" w:rsidRPr="00D85BA0">
        <w:rPr>
          <w:rFonts w:ascii="Arial" w:hAnsi="Arial" w:cs="Arial"/>
          <w:sz w:val="24"/>
          <w:szCs w:val="24"/>
        </w:rPr>
        <w:t>coefficients to account for background canopy and aerosol influences.</w:t>
      </w:r>
      <w:r w:rsidR="00127239" w:rsidRPr="00D85BA0">
        <w:rPr>
          <w:rFonts w:ascii="Arial" w:hAnsi="Arial" w:cs="Arial"/>
          <w:sz w:val="24"/>
          <w:szCs w:val="24"/>
        </w:rPr>
        <w:t xml:space="preserve"> Use of these indices to study vegetation recovery has generated varied results. S</w:t>
      </w:r>
      <w:r w:rsidR="00804533" w:rsidRPr="00D85BA0">
        <w:rPr>
          <w:rFonts w:ascii="Arial" w:hAnsi="Arial" w:cs="Arial"/>
          <w:sz w:val="24"/>
          <w:szCs w:val="24"/>
        </w:rPr>
        <w:t>tudies in the co</w:t>
      </w:r>
      <w:r w:rsidR="008C0D57" w:rsidRPr="00D85BA0">
        <w:rPr>
          <w:rFonts w:ascii="Arial" w:hAnsi="Arial" w:cs="Arial"/>
          <w:sz w:val="24"/>
          <w:szCs w:val="24"/>
        </w:rPr>
        <w:t>n</w:t>
      </w:r>
      <w:r w:rsidR="00804533" w:rsidRPr="00D85BA0">
        <w:rPr>
          <w:rFonts w:ascii="Arial" w:hAnsi="Arial" w:cs="Arial"/>
          <w:sz w:val="24"/>
          <w:szCs w:val="24"/>
        </w:rPr>
        <w:t>terminous U.S.</w:t>
      </w:r>
      <w:r w:rsidR="00D87517" w:rsidRPr="00D85BA0">
        <w:rPr>
          <w:rFonts w:ascii="Arial" w:hAnsi="Arial" w:cs="Arial"/>
          <w:sz w:val="24"/>
          <w:szCs w:val="24"/>
        </w:rPr>
        <w:t xml:space="preserve"> </w:t>
      </w:r>
      <w:r w:rsidR="008C0D57" w:rsidRPr="00D85BA0">
        <w:rPr>
          <w:rFonts w:ascii="Arial" w:hAnsi="Arial" w:cs="Arial"/>
          <w:sz w:val="24"/>
          <w:szCs w:val="24"/>
        </w:rPr>
        <w:t>(</w:t>
      </w:r>
      <w:r w:rsidR="00D7141B" w:rsidRPr="00D85BA0">
        <w:rPr>
          <w:rFonts w:ascii="Arial" w:hAnsi="Arial" w:cs="Arial"/>
          <w:sz w:val="24"/>
          <w:szCs w:val="24"/>
        </w:rPr>
        <w:t xml:space="preserve">Chen et al., 2011; Yang et al., 2017) </w:t>
      </w:r>
      <w:r w:rsidR="00804533" w:rsidRPr="00D85BA0">
        <w:rPr>
          <w:rFonts w:ascii="Arial" w:hAnsi="Arial" w:cs="Arial"/>
          <w:sz w:val="24"/>
          <w:szCs w:val="24"/>
        </w:rPr>
        <w:t xml:space="preserve">find that NDVI and EVI values correlate highly with CBI scores for the first two years post-fire, while other studies in the Alaskan tundra have shown weak, non-significant correlation </w:t>
      </w:r>
      <w:r w:rsidR="000E48F7" w:rsidRPr="00D85BA0">
        <w:rPr>
          <w:rFonts w:ascii="Arial" w:hAnsi="Arial" w:cs="Arial"/>
          <w:sz w:val="24"/>
          <w:szCs w:val="24"/>
        </w:rPr>
        <w:t>between</w:t>
      </w:r>
      <w:r w:rsidR="00964AEB" w:rsidRPr="00D85BA0">
        <w:rPr>
          <w:rFonts w:ascii="Arial" w:hAnsi="Arial" w:cs="Arial"/>
          <w:sz w:val="24"/>
          <w:szCs w:val="24"/>
        </w:rPr>
        <w:t xml:space="preserve"> NDVI</w:t>
      </w:r>
      <w:r w:rsidR="00B53897">
        <w:rPr>
          <w:rFonts w:ascii="Arial" w:hAnsi="Arial" w:cs="Arial"/>
          <w:sz w:val="24"/>
          <w:szCs w:val="24"/>
        </w:rPr>
        <w:t xml:space="preserve"> values</w:t>
      </w:r>
      <w:r w:rsidR="00964AEB" w:rsidRPr="00D85BA0">
        <w:rPr>
          <w:rFonts w:ascii="Arial" w:hAnsi="Arial" w:cs="Arial"/>
          <w:sz w:val="24"/>
          <w:szCs w:val="24"/>
        </w:rPr>
        <w:t xml:space="preserve"> and CBI scores (</w:t>
      </w:r>
      <w:proofErr w:type="spellStart"/>
      <w:r w:rsidR="00964AEB" w:rsidRPr="00D85BA0">
        <w:rPr>
          <w:rFonts w:ascii="Arial" w:hAnsi="Arial" w:cs="Arial"/>
          <w:sz w:val="24"/>
          <w:szCs w:val="24"/>
        </w:rPr>
        <w:t>Kolden</w:t>
      </w:r>
      <w:proofErr w:type="spellEnd"/>
      <w:r w:rsidR="00964AEB" w:rsidRPr="00D85BA0">
        <w:rPr>
          <w:rFonts w:ascii="Arial" w:hAnsi="Arial" w:cs="Arial"/>
          <w:sz w:val="24"/>
          <w:szCs w:val="24"/>
        </w:rPr>
        <w:t xml:space="preserve">, 2010). </w:t>
      </w:r>
      <w:r w:rsidR="008C0D57" w:rsidRPr="00D85BA0">
        <w:rPr>
          <w:rFonts w:ascii="Arial" w:hAnsi="Arial" w:cs="Arial"/>
          <w:sz w:val="24"/>
          <w:szCs w:val="24"/>
        </w:rPr>
        <w:t xml:space="preserve">Inconsistent </w:t>
      </w:r>
      <w:r w:rsidR="00DA650B" w:rsidRPr="00D85BA0">
        <w:rPr>
          <w:rFonts w:ascii="Arial" w:hAnsi="Arial" w:cs="Arial"/>
          <w:sz w:val="24"/>
          <w:szCs w:val="24"/>
        </w:rPr>
        <w:t>conclusions regarding the most appropriate and accurate spectral indices to use to study burn severity and vegetation recovery per ecotype drive this study</w:t>
      </w:r>
      <w:r w:rsidR="008C0D57" w:rsidRPr="00D85BA0">
        <w:rPr>
          <w:rFonts w:ascii="Arial" w:hAnsi="Arial" w:cs="Arial"/>
          <w:sz w:val="24"/>
          <w:szCs w:val="24"/>
        </w:rPr>
        <w:t xml:space="preserve"> here</w:t>
      </w:r>
      <w:r w:rsidR="00DA650B" w:rsidRPr="00D85BA0">
        <w:rPr>
          <w:rFonts w:ascii="Arial" w:hAnsi="Arial" w:cs="Arial"/>
          <w:sz w:val="24"/>
          <w:szCs w:val="24"/>
        </w:rPr>
        <w:t xml:space="preserve">. </w:t>
      </w:r>
    </w:p>
    <w:p w14:paraId="36A89DFF" w14:textId="77777777" w:rsidR="00D85BA0" w:rsidRPr="00D85BA0" w:rsidRDefault="00D85BA0" w:rsidP="00C52ED2">
      <w:pPr>
        <w:spacing w:line="480" w:lineRule="auto"/>
        <w:rPr>
          <w:rFonts w:ascii="Arial" w:hAnsi="Arial" w:cs="Arial"/>
          <w:color w:val="000000"/>
          <w:sz w:val="24"/>
          <w:szCs w:val="24"/>
          <w:shd w:val="clear" w:color="auto" w:fill="FFFFFF"/>
        </w:rPr>
      </w:pPr>
    </w:p>
    <w:p w14:paraId="0930AF11" w14:textId="254839D3" w:rsidR="00F33396" w:rsidRPr="00D85BA0" w:rsidRDefault="002F64E6" w:rsidP="00C52ED2">
      <w:pPr>
        <w:spacing w:line="480" w:lineRule="auto"/>
        <w:rPr>
          <w:rFonts w:ascii="Arial" w:hAnsi="Arial" w:cs="Arial"/>
          <w:i/>
          <w:iCs/>
          <w:sz w:val="24"/>
          <w:szCs w:val="24"/>
        </w:rPr>
      </w:pPr>
      <w:r w:rsidRPr="00D85BA0">
        <w:rPr>
          <w:rFonts w:ascii="Arial" w:hAnsi="Arial" w:cs="Arial"/>
          <w:i/>
          <w:iCs/>
          <w:sz w:val="24"/>
          <w:szCs w:val="24"/>
        </w:rPr>
        <w:t>Study Purpose</w:t>
      </w:r>
    </w:p>
    <w:p w14:paraId="5AE5FFC8" w14:textId="74F81399" w:rsidR="005B1B47" w:rsidRPr="00D85BA0" w:rsidRDefault="00B27D51" w:rsidP="00C52ED2">
      <w:pPr>
        <w:spacing w:line="480" w:lineRule="auto"/>
        <w:rPr>
          <w:rFonts w:ascii="Arial" w:hAnsi="Arial" w:cs="Arial"/>
          <w:sz w:val="24"/>
          <w:szCs w:val="24"/>
        </w:rPr>
      </w:pPr>
      <w:r w:rsidRPr="00D85BA0">
        <w:rPr>
          <w:rFonts w:ascii="Arial" w:hAnsi="Arial" w:cs="Arial"/>
          <w:sz w:val="24"/>
          <w:szCs w:val="24"/>
        </w:rPr>
        <w:t xml:space="preserve">Primarily, this study aims to observe trends in vegetation recovery at the site of the Anaktuvuk River Fire </w:t>
      </w:r>
      <w:r w:rsidR="00DB4B99">
        <w:rPr>
          <w:rFonts w:ascii="Arial" w:hAnsi="Arial" w:cs="Arial"/>
          <w:sz w:val="24"/>
          <w:szCs w:val="24"/>
        </w:rPr>
        <w:t xml:space="preserve">for up to 12 years post-fire </w:t>
      </w:r>
      <w:r w:rsidRPr="00D85BA0">
        <w:rPr>
          <w:rFonts w:ascii="Arial" w:hAnsi="Arial" w:cs="Arial"/>
          <w:sz w:val="24"/>
          <w:szCs w:val="24"/>
        </w:rPr>
        <w:t>through a set of various spectral indices. Based on information derived from these indices, what is the relationship between burn severity and vegetation recovery? Furthermore, does a significant long-</w:t>
      </w:r>
      <w:r w:rsidRPr="00D85BA0">
        <w:rPr>
          <w:rFonts w:ascii="Arial" w:hAnsi="Arial" w:cs="Arial"/>
          <w:sz w:val="24"/>
          <w:szCs w:val="24"/>
        </w:rPr>
        <w:lastRenderedPageBreak/>
        <w:t>term difference in vegetation recovery exist between severity classes after a decade? And lastly, this study plans to compare the relevant indices –</w:t>
      </w:r>
      <w:r w:rsidR="00DB4B99">
        <w:rPr>
          <w:rFonts w:ascii="Arial" w:hAnsi="Arial" w:cs="Arial"/>
          <w:sz w:val="24"/>
          <w:szCs w:val="24"/>
        </w:rPr>
        <w:t xml:space="preserve"> </w:t>
      </w:r>
      <w:r w:rsidR="00B03194" w:rsidRPr="00D85BA0">
        <w:rPr>
          <w:rFonts w:ascii="Arial" w:hAnsi="Arial" w:cs="Arial"/>
          <w:sz w:val="24"/>
          <w:szCs w:val="24"/>
        </w:rPr>
        <w:t>NBR,</w:t>
      </w:r>
      <w:r w:rsidR="00DB4B99">
        <w:rPr>
          <w:rFonts w:ascii="Arial" w:hAnsi="Arial" w:cs="Arial"/>
          <w:sz w:val="24"/>
          <w:szCs w:val="24"/>
        </w:rPr>
        <w:t xml:space="preserve"> NDVI,</w:t>
      </w:r>
      <w:r w:rsidR="00B03194" w:rsidRPr="00D85BA0">
        <w:rPr>
          <w:rFonts w:ascii="Arial" w:hAnsi="Arial" w:cs="Arial"/>
          <w:sz w:val="24"/>
          <w:szCs w:val="24"/>
        </w:rPr>
        <w:t xml:space="preserve"> and EVI –</w:t>
      </w:r>
      <w:r w:rsidRPr="00D85BA0">
        <w:rPr>
          <w:rFonts w:ascii="Arial" w:hAnsi="Arial" w:cs="Arial"/>
          <w:sz w:val="24"/>
          <w:szCs w:val="24"/>
        </w:rPr>
        <w:t xml:space="preserve"> </w:t>
      </w:r>
      <w:r w:rsidR="00DB4B99">
        <w:rPr>
          <w:rFonts w:ascii="Arial" w:hAnsi="Arial" w:cs="Arial"/>
          <w:sz w:val="24"/>
          <w:szCs w:val="24"/>
        </w:rPr>
        <w:t xml:space="preserve">insofar as determining if their findings on dynamics of vegetation recovery are consistent. </w:t>
      </w:r>
      <w:r w:rsidR="00204116" w:rsidRPr="00D85BA0">
        <w:rPr>
          <w:rFonts w:ascii="Arial" w:hAnsi="Arial" w:cs="Arial"/>
          <w:sz w:val="24"/>
          <w:szCs w:val="24"/>
        </w:rPr>
        <w:t xml:space="preserve"> </w:t>
      </w:r>
    </w:p>
    <w:p w14:paraId="15F4917B" w14:textId="0E4217ED" w:rsidR="00204116" w:rsidRPr="00C73F20" w:rsidRDefault="00204116" w:rsidP="00C52ED2">
      <w:pPr>
        <w:spacing w:line="480" w:lineRule="auto"/>
        <w:rPr>
          <w:rFonts w:ascii="Times New Roman" w:hAnsi="Times New Roman" w:cs="Times New Roman"/>
          <w:sz w:val="24"/>
          <w:szCs w:val="24"/>
        </w:rPr>
      </w:pPr>
    </w:p>
    <w:p w14:paraId="534163AF" w14:textId="6BCB7D84" w:rsidR="0050227D" w:rsidRPr="006A2A6A" w:rsidRDefault="006A2A6A" w:rsidP="006A2A6A">
      <w:pPr>
        <w:spacing w:line="480" w:lineRule="auto"/>
        <w:jc w:val="center"/>
        <w:rPr>
          <w:rFonts w:ascii="Arial" w:hAnsi="Arial" w:cs="Arial"/>
          <w:b/>
          <w:bCs/>
          <w:sz w:val="24"/>
          <w:szCs w:val="24"/>
        </w:rPr>
      </w:pPr>
      <w:r w:rsidRPr="006A2A6A">
        <w:rPr>
          <w:rFonts w:ascii="Arial" w:hAnsi="Arial" w:cs="Arial"/>
          <w:b/>
          <w:bCs/>
          <w:sz w:val="24"/>
          <w:szCs w:val="24"/>
        </w:rPr>
        <w:t>METHODS</w:t>
      </w:r>
    </w:p>
    <w:p w14:paraId="29E891AF" w14:textId="7F7503C0" w:rsidR="001741A3" w:rsidRDefault="004232DC" w:rsidP="00C52ED2">
      <w:pPr>
        <w:spacing w:line="480" w:lineRule="auto"/>
        <w:rPr>
          <w:rFonts w:ascii="Arial" w:hAnsi="Arial" w:cs="Arial"/>
          <w:sz w:val="24"/>
          <w:szCs w:val="24"/>
        </w:rPr>
      </w:pPr>
      <w:r w:rsidRPr="006A2A6A">
        <w:rPr>
          <w:rFonts w:ascii="Arial" w:hAnsi="Arial" w:cs="Arial"/>
          <w:sz w:val="24"/>
          <w:szCs w:val="24"/>
        </w:rPr>
        <w:t xml:space="preserve">Annual Landsat images </w:t>
      </w:r>
      <w:r w:rsidR="001144F9" w:rsidRPr="006A2A6A">
        <w:rPr>
          <w:rFonts w:ascii="Arial" w:hAnsi="Arial" w:cs="Arial"/>
          <w:sz w:val="24"/>
          <w:szCs w:val="24"/>
        </w:rPr>
        <w:t xml:space="preserve">were </w:t>
      </w:r>
      <w:r w:rsidRPr="006A2A6A">
        <w:rPr>
          <w:rFonts w:ascii="Arial" w:hAnsi="Arial" w:cs="Arial"/>
          <w:sz w:val="24"/>
          <w:szCs w:val="24"/>
        </w:rPr>
        <w:t xml:space="preserve">selected according to minimal cloud cover </w:t>
      </w:r>
      <w:r w:rsidR="00D040EA" w:rsidRPr="006A2A6A">
        <w:rPr>
          <w:rFonts w:ascii="Arial" w:hAnsi="Arial" w:cs="Arial"/>
          <w:sz w:val="24"/>
          <w:szCs w:val="24"/>
        </w:rPr>
        <w:t xml:space="preserve">over the fire perimeter </w:t>
      </w:r>
      <w:r w:rsidRPr="006A2A6A">
        <w:rPr>
          <w:rFonts w:ascii="Arial" w:hAnsi="Arial" w:cs="Arial"/>
          <w:sz w:val="24"/>
          <w:szCs w:val="24"/>
        </w:rPr>
        <w:t>and optimal timing during the short Alaskan growing season</w:t>
      </w:r>
      <w:r w:rsidR="00D267BE" w:rsidRPr="006A2A6A">
        <w:rPr>
          <w:rFonts w:ascii="Arial" w:hAnsi="Arial" w:cs="Arial"/>
          <w:sz w:val="24"/>
          <w:szCs w:val="24"/>
        </w:rPr>
        <w:t xml:space="preserve"> (June – August; ideally July)</w:t>
      </w:r>
      <w:r w:rsidRPr="006A2A6A">
        <w:rPr>
          <w:rFonts w:ascii="Arial" w:hAnsi="Arial" w:cs="Arial"/>
          <w:sz w:val="24"/>
          <w:szCs w:val="24"/>
        </w:rPr>
        <w:t xml:space="preserve">. Several years </w:t>
      </w:r>
      <w:r w:rsidR="001144F9" w:rsidRPr="006A2A6A">
        <w:rPr>
          <w:rFonts w:ascii="Arial" w:hAnsi="Arial" w:cs="Arial"/>
          <w:sz w:val="24"/>
          <w:szCs w:val="24"/>
        </w:rPr>
        <w:t xml:space="preserve">did </w:t>
      </w:r>
      <w:r w:rsidRPr="006A2A6A">
        <w:rPr>
          <w:rFonts w:ascii="Arial" w:hAnsi="Arial" w:cs="Arial"/>
          <w:sz w:val="24"/>
          <w:szCs w:val="24"/>
        </w:rPr>
        <w:t xml:space="preserve">not contain </w:t>
      </w:r>
      <w:r w:rsidR="00C2607D" w:rsidRPr="006A2A6A">
        <w:rPr>
          <w:rFonts w:ascii="Arial" w:hAnsi="Arial" w:cs="Arial"/>
          <w:sz w:val="24"/>
          <w:szCs w:val="24"/>
        </w:rPr>
        <w:t>images that met th</w:t>
      </w:r>
      <w:r w:rsidR="0050227D" w:rsidRPr="006A2A6A">
        <w:rPr>
          <w:rFonts w:ascii="Arial" w:hAnsi="Arial" w:cs="Arial"/>
          <w:sz w:val="24"/>
          <w:szCs w:val="24"/>
        </w:rPr>
        <w:t>e</w:t>
      </w:r>
      <w:r w:rsidR="00C2607D" w:rsidRPr="006A2A6A">
        <w:rPr>
          <w:rFonts w:ascii="Arial" w:hAnsi="Arial" w:cs="Arial"/>
          <w:sz w:val="24"/>
          <w:szCs w:val="24"/>
        </w:rPr>
        <w:t xml:space="preserve"> criteria and </w:t>
      </w:r>
      <w:r w:rsidR="001144F9" w:rsidRPr="006A2A6A">
        <w:rPr>
          <w:rFonts w:ascii="Arial" w:hAnsi="Arial" w:cs="Arial"/>
          <w:sz w:val="24"/>
          <w:szCs w:val="24"/>
        </w:rPr>
        <w:t xml:space="preserve">were </w:t>
      </w:r>
      <w:r w:rsidR="00C2607D" w:rsidRPr="006A2A6A">
        <w:rPr>
          <w:rFonts w:ascii="Arial" w:hAnsi="Arial" w:cs="Arial"/>
          <w:sz w:val="24"/>
          <w:szCs w:val="24"/>
        </w:rPr>
        <w:t xml:space="preserve">thus omitted. </w:t>
      </w:r>
      <w:r w:rsidR="004002A4" w:rsidRPr="006A2A6A">
        <w:rPr>
          <w:rFonts w:ascii="Arial" w:hAnsi="Arial" w:cs="Arial"/>
          <w:sz w:val="24"/>
          <w:szCs w:val="24"/>
        </w:rPr>
        <w:t xml:space="preserve">A full list of dates and associated satellites and sensors can be found in Table 1. </w:t>
      </w:r>
      <w:r w:rsidR="00E2148B" w:rsidRPr="006A2A6A">
        <w:rPr>
          <w:rFonts w:ascii="Arial" w:hAnsi="Arial" w:cs="Arial"/>
          <w:sz w:val="24"/>
          <w:szCs w:val="24"/>
        </w:rPr>
        <w:t xml:space="preserve">True color and false color composites pre- and post-fire </w:t>
      </w:r>
      <w:r w:rsidR="001144F9" w:rsidRPr="006A2A6A">
        <w:rPr>
          <w:rFonts w:ascii="Arial" w:hAnsi="Arial" w:cs="Arial"/>
          <w:sz w:val="24"/>
          <w:szCs w:val="24"/>
        </w:rPr>
        <w:t xml:space="preserve">were </w:t>
      </w:r>
      <w:r w:rsidR="00E2148B" w:rsidRPr="006A2A6A">
        <w:rPr>
          <w:rFonts w:ascii="Arial" w:hAnsi="Arial" w:cs="Arial"/>
          <w:sz w:val="24"/>
          <w:szCs w:val="24"/>
        </w:rPr>
        <w:t xml:space="preserve">produced to visualize the fire extent and </w:t>
      </w:r>
      <w:r w:rsidR="004002A4" w:rsidRPr="006A2A6A">
        <w:rPr>
          <w:rFonts w:ascii="Arial" w:hAnsi="Arial" w:cs="Arial"/>
          <w:sz w:val="24"/>
          <w:szCs w:val="24"/>
        </w:rPr>
        <w:t xml:space="preserve">examine the burn surface for </w:t>
      </w:r>
      <w:r w:rsidR="008F7A9E" w:rsidRPr="006A2A6A">
        <w:rPr>
          <w:rFonts w:ascii="Arial" w:hAnsi="Arial" w:cs="Arial"/>
          <w:sz w:val="24"/>
          <w:szCs w:val="24"/>
        </w:rPr>
        <w:t>evident heterogeneity</w:t>
      </w:r>
      <w:r w:rsidR="00E2148B" w:rsidRPr="006A2A6A">
        <w:rPr>
          <w:rFonts w:ascii="Arial" w:hAnsi="Arial" w:cs="Arial"/>
          <w:sz w:val="24"/>
          <w:szCs w:val="24"/>
        </w:rPr>
        <w:t>.</w:t>
      </w:r>
      <w:r w:rsidR="00960C62" w:rsidRPr="006A2A6A">
        <w:rPr>
          <w:rFonts w:ascii="Arial" w:hAnsi="Arial" w:cs="Arial"/>
          <w:sz w:val="24"/>
          <w:szCs w:val="24"/>
        </w:rPr>
        <w:t xml:space="preserve"> </w:t>
      </w:r>
      <w:r w:rsidR="00483015">
        <w:rPr>
          <w:rFonts w:ascii="Arial" w:hAnsi="Arial" w:cs="Arial"/>
          <w:sz w:val="24"/>
          <w:szCs w:val="24"/>
        </w:rPr>
        <w:t>True color composites were created with bands 3, 2, and 1 for Landsat 5 imagery and bands 4, 3, and 2 for Landsat 8 imagery. False color composites were generated to highlight vegetation loss and thus included the infrared band (band 4 for Landsat 5 and band 5 for Landsat 8) and excluded the blue band.</w:t>
      </w:r>
    </w:p>
    <w:p w14:paraId="658E72BA" w14:textId="77777777" w:rsidR="003C3063" w:rsidRPr="006A2A6A" w:rsidRDefault="003C3063" w:rsidP="00C52ED2">
      <w:pPr>
        <w:spacing w:line="480" w:lineRule="auto"/>
        <w:rPr>
          <w:rFonts w:ascii="Arial" w:hAnsi="Arial" w:cs="Arial"/>
          <w:sz w:val="24"/>
          <w:szCs w:val="24"/>
        </w:rPr>
      </w:pPr>
    </w:p>
    <w:p w14:paraId="1E2E9760" w14:textId="0D6897E5" w:rsidR="00FA12BC" w:rsidRPr="006A2A6A" w:rsidRDefault="00960C62" w:rsidP="00C52ED2">
      <w:pPr>
        <w:spacing w:line="480" w:lineRule="auto"/>
        <w:rPr>
          <w:rFonts w:ascii="Arial" w:hAnsi="Arial" w:cs="Arial"/>
          <w:sz w:val="24"/>
          <w:szCs w:val="24"/>
        </w:rPr>
      </w:pPr>
      <w:r w:rsidRPr="006A2A6A">
        <w:rPr>
          <w:rFonts w:ascii="Arial" w:hAnsi="Arial" w:cs="Arial"/>
          <w:sz w:val="24"/>
          <w:szCs w:val="24"/>
        </w:rPr>
        <w:t xml:space="preserve">For all years with Landsat imagery, </w:t>
      </w:r>
      <w:r w:rsidR="00A70DAD" w:rsidRPr="006A2A6A">
        <w:rPr>
          <w:rFonts w:ascii="Arial" w:hAnsi="Arial" w:cs="Arial"/>
          <w:sz w:val="24"/>
          <w:szCs w:val="24"/>
        </w:rPr>
        <w:t xml:space="preserve">a Normalized Burn Ratio </w:t>
      </w:r>
      <w:r w:rsidR="00B53897">
        <w:rPr>
          <w:rFonts w:ascii="Arial" w:hAnsi="Arial" w:cs="Arial"/>
          <w:sz w:val="24"/>
          <w:szCs w:val="24"/>
        </w:rPr>
        <w:t>I</w:t>
      </w:r>
      <w:r w:rsidR="00A70DAD" w:rsidRPr="006A2A6A">
        <w:rPr>
          <w:rFonts w:ascii="Arial" w:hAnsi="Arial" w:cs="Arial"/>
          <w:sz w:val="24"/>
          <w:szCs w:val="24"/>
        </w:rPr>
        <w:t xml:space="preserve">ndex </w:t>
      </w:r>
      <w:r w:rsidR="001144F9" w:rsidRPr="006A2A6A">
        <w:rPr>
          <w:rFonts w:ascii="Arial" w:hAnsi="Arial" w:cs="Arial"/>
          <w:sz w:val="24"/>
          <w:szCs w:val="24"/>
        </w:rPr>
        <w:t xml:space="preserve">was </w:t>
      </w:r>
      <w:r w:rsidR="00A70DAD" w:rsidRPr="006A2A6A">
        <w:rPr>
          <w:rFonts w:ascii="Arial" w:hAnsi="Arial" w:cs="Arial"/>
          <w:sz w:val="24"/>
          <w:szCs w:val="24"/>
        </w:rPr>
        <w:t>derived</w:t>
      </w:r>
      <w:r w:rsidR="00FA12BC" w:rsidRPr="006A2A6A">
        <w:rPr>
          <w:rFonts w:ascii="Arial" w:hAnsi="Arial" w:cs="Arial"/>
          <w:sz w:val="24"/>
          <w:szCs w:val="24"/>
        </w:rPr>
        <w:t>:</w:t>
      </w:r>
    </w:p>
    <w:p w14:paraId="3436F322" w14:textId="5B4FE46F" w:rsidR="00D84CCF" w:rsidRPr="006A2A6A" w:rsidRDefault="00FA12BC" w:rsidP="00C52ED2">
      <w:pPr>
        <w:spacing w:line="480" w:lineRule="auto"/>
        <w:jc w:val="center"/>
        <w:rPr>
          <w:rFonts w:ascii="Arial" w:hAnsi="Arial" w:cs="Arial"/>
          <w:sz w:val="24"/>
          <w:szCs w:val="24"/>
        </w:rPr>
      </w:pPr>
      <m:oMathPara>
        <m:oMath>
          <m:r>
            <w:rPr>
              <w:rFonts w:ascii="Cambria Math" w:hAnsi="Cambria Math" w:cs="Arial"/>
              <w:sz w:val="24"/>
              <w:szCs w:val="24"/>
            </w:rPr>
            <m:t>NBR=</m:t>
          </m:r>
          <m:f>
            <m:fPr>
              <m:ctrlPr>
                <w:rPr>
                  <w:rFonts w:ascii="Cambria Math" w:hAnsi="Cambria Math" w:cs="Arial"/>
                  <w:i/>
                  <w:sz w:val="24"/>
                  <w:szCs w:val="24"/>
                </w:rPr>
              </m:ctrlPr>
            </m:fPr>
            <m:num>
              <m:r>
                <w:rPr>
                  <w:rFonts w:ascii="Cambria Math" w:hAnsi="Cambria Math" w:cs="Arial"/>
                  <w:sz w:val="24"/>
                  <w:szCs w:val="24"/>
                </w:rPr>
                <m:t>NIR-SWIR</m:t>
              </m:r>
            </m:num>
            <m:den>
              <m:r>
                <w:rPr>
                  <w:rFonts w:ascii="Cambria Math" w:hAnsi="Cambria Math" w:cs="Arial"/>
                  <w:sz w:val="24"/>
                  <w:szCs w:val="24"/>
                </w:rPr>
                <m:t>NIR+SWIR</m:t>
              </m:r>
            </m:den>
          </m:f>
        </m:oMath>
      </m:oMathPara>
    </w:p>
    <w:p w14:paraId="7D910460" w14:textId="77636E32" w:rsidR="003A3343" w:rsidRPr="006A2A6A" w:rsidRDefault="00991BA1" w:rsidP="00C52ED2">
      <w:pPr>
        <w:spacing w:line="480" w:lineRule="auto"/>
        <w:rPr>
          <w:rFonts w:ascii="Arial" w:hAnsi="Arial" w:cs="Arial"/>
          <w:sz w:val="24"/>
          <w:szCs w:val="24"/>
        </w:rPr>
      </w:pPr>
      <w:r w:rsidRPr="006A2A6A">
        <w:rPr>
          <w:rFonts w:ascii="Arial" w:hAnsi="Arial" w:cs="Arial"/>
          <w:sz w:val="24"/>
          <w:szCs w:val="24"/>
        </w:rPr>
        <w:t xml:space="preserve">Band designations for near infrared (NIR) and shortwave infrared (SWIR) wavelengths were bands </w:t>
      </w:r>
      <w:r w:rsidR="00B80DF8" w:rsidRPr="006A2A6A">
        <w:rPr>
          <w:rFonts w:ascii="Arial" w:hAnsi="Arial" w:cs="Arial"/>
          <w:sz w:val="24"/>
          <w:szCs w:val="24"/>
        </w:rPr>
        <w:t>4 and 7</w:t>
      </w:r>
      <w:r w:rsidRPr="006A2A6A">
        <w:rPr>
          <w:rFonts w:ascii="Arial" w:hAnsi="Arial" w:cs="Arial"/>
          <w:sz w:val="24"/>
          <w:szCs w:val="24"/>
        </w:rPr>
        <w:t xml:space="preserve"> respectively for Landsat 5 and bands </w:t>
      </w:r>
      <w:r w:rsidR="00B80DF8" w:rsidRPr="006A2A6A">
        <w:rPr>
          <w:rFonts w:ascii="Arial" w:hAnsi="Arial" w:cs="Arial"/>
          <w:sz w:val="24"/>
          <w:szCs w:val="24"/>
        </w:rPr>
        <w:t xml:space="preserve">5 and 7 </w:t>
      </w:r>
      <w:r w:rsidRPr="006A2A6A">
        <w:rPr>
          <w:rFonts w:ascii="Arial" w:hAnsi="Arial" w:cs="Arial"/>
          <w:sz w:val="24"/>
          <w:szCs w:val="24"/>
        </w:rPr>
        <w:t xml:space="preserve">for Landsat 8. </w:t>
      </w:r>
      <w:r w:rsidR="007106BC">
        <w:rPr>
          <w:rFonts w:ascii="Times New Roman" w:hAnsi="Times New Roman" w:cs="Times New Roman"/>
          <w:sz w:val="24"/>
          <w:szCs w:val="24"/>
        </w:rPr>
        <w:t>∆</w:t>
      </w:r>
      <w:r w:rsidR="007106BC">
        <w:rPr>
          <w:rFonts w:ascii="Arial" w:hAnsi="Arial" w:cs="Arial"/>
          <w:sz w:val="24"/>
          <w:szCs w:val="24"/>
        </w:rPr>
        <w:t xml:space="preserve">NBR </w:t>
      </w:r>
      <w:r w:rsidR="007106BC">
        <w:rPr>
          <w:rFonts w:ascii="Arial" w:hAnsi="Arial" w:cs="Arial"/>
          <w:sz w:val="24"/>
          <w:szCs w:val="24"/>
        </w:rPr>
        <w:lastRenderedPageBreak/>
        <w:t xml:space="preserve">(or </w:t>
      </w:r>
      <w:proofErr w:type="spellStart"/>
      <w:r w:rsidR="007106BC">
        <w:rPr>
          <w:rFonts w:ascii="Arial" w:hAnsi="Arial" w:cs="Arial"/>
          <w:sz w:val="24"/>
          <w:szCs w:val="24"/>
        </w:rPr>
        <w:t>dNBR</w:t>
      </w:r>
      <w:proofErr w:type="spellEnd"/>
      <w:r w:rsidR="007106BC">
        <w:rPr>
          <w:rFonts w:ascii="Arial" w:hAnsi="Arial" w:cs="Arial"/>
          <w:sz w:val="24"/>
          <w:szCs w:val="24"/>
        </w:rPr>
        <w:t>)</w:t>
      </w:r>
      <w:r w:rsidR="00344E8B" w:rsidRPr="006A2A6A">
        <w:rPr>
          <w:rFonts w:ascii="Arial" w:hAnsi="Arial" w:cs="Arial"/>
          <w:sz w:val="24"/>
          <w:szCs w:val="24"/>
        </w:rPr>
        <w:t xml:space="preserve"> </w:t>
      </w:r>
      <w:r w:rsidR="001144F9" w:rsidRPr="006A2A6A">
        <w:rPr>
          <w:rFonts w:ascii="Arial" w:hAnsi="Arial" w:cs="Arial"/>
          <w:sz w:val="24"/>
          <w:szCs w:val="24"/>
        </w:rPr>
        <w:t xml:space="preserve">was </w:t>
      </w:r>
      <w:r w:rsidR="007106BC">
        <w:rPr>
          <w:rFonts w:ascii="Arial" w:hAnsi="Arial" w:cs="Arial"/>
          <w:sz w:val="24"/>
          <w:szCs w:val="24"/>
        </w:rPr>
        <w:t>produced with</w:t>
      </w:r>
      <w:r w:rsidR="00344E8B" w:rsidRPr="006A2A6A">
        <w:rPr>
          <w:rFonts w:ascii="Arial" w:hAnsi="Arial" w:cs="Arial"/>
          <w:sz w:val="24"/>
          <w:szCs w:val="24"/>
        </w:rPr>
        <w:t xml:space="preserve"> pre- and post-fire imagery to create a</w:t>
      </w:r>
      <w:r w:rsidR="007106BC">
        <w:rPr>
          <w:rFonts w:ascii="Arial" w:hAnsi="Arial" w:cs="Arial"/>
          <w:sz w:val="24"/>
          <w:szCs w:val="24"/>
        </w:rPr>
        <w:t xml:space="preserve">n </w:t>
      </w:r>
      <w:r w:rsidR="00344E8B" w:rsidRPr="006A2A6A">
        <w:rPr>
          <w:rFonts w:ascii="Arial" w:hAnsi="Arial" w:cs="Arial"/>
          <w:sz w:val="24"/>
          <w:szCs w:val="24"/>
        </w:rPr>
        <w:t>image</w:t>
      </w:r>
      <w:r w:rsidR="007106BC">
        <w:rPr>
          <w:rFonts w:ascii="Arial" w:hAnsi="Arial" w:cs="Arial"/>
          <w:sz w:val="24"/>
          <w:szCs w:val="24"/>
        </w:rPr>
        <w:t xml:space="preserve"> of burn severity</w:t>
      </w:r>
      <w:r w:rsidR="00344E8B" w:rsidRPr="006A2A6A">
        <w:rPr>
          <w:rFonts w:ascii="Arial" w:hAnsi="Arial" w:cs="Arial"/>
          <w:sz w:val="24"/>
          <w:szCs w:val="24"/>
        </w:rPr>
        <w:t xml:space="preserve"> and generate severity levels for analysis</w:t>
      </w:r>
      <w:r w:rsidR="00551291">
        <w:rPr>
          <w:rFonts w:ascii="Arial" w:hAnsi="Arial" w:cs="Arial"/>
          <w:sz w:val="24"/>
          <w:szCs w:val="24"/>
        </w:rPr>
        <w:t>.</w:t>
      </w:r>
      <w:r w:rsidR="00146F2D" w:rsidRPr="006A2A6A">
        <w:rPr>
          <w:rFonts w:ascii="Arial" w:hAnsi="Arial" w:cs="Arial"/>
          <w:sz w:val="24"/>
          <w:szCs w:val="24"/>
        </w:rPr>
        <w:t xml:space="preserve"> </w:t>
      </w:r>
      <w:r w:rsidR="004D29E4" w:rsidRPr="006A2A6A">
        <w:rPr>
          <w:rFonts w:ascii="Arial" w:hAnsi="Arial" w:cs="Arial"/>
          <w:sz w:val="24"/>
          <w:szCs w:val="24"/>
        </w:rPr>
        <w:t>Negative values indicate</w:t>
      </w:r>
      <w:r w:rsidR="00C8776E">
        <w:rPr>
          <w:rFonts w:ascii="Arial" w:hAnsi="Arial" w:cs="Arial"/>
          <w:sz w:val="24"/>
          <w:szCs w:val="24"/>
        </w:rPr>
        <w:t>d</w:t>
      </w:r>
      <w:r w:rsidR="004D29E4" w:rsidRPr="006A2A6A">
        <w:rPr>
          <w:rFonts w:ascii="Arial" w:hAnsi="Arial" w:cs="Arial"/>
          <w:sz w:val="24"/>
          <w:szCs w:val="24"/>
        </w:rPr>
        <w:t xml:space="preserve"> increasingly severe burn conditions while positive values indicate</w:t>
      </w:r>
      <w:r w:rsidR="00C8776E">
        <w:rPr>
          <w:rFonts w:ascii="Arial" w:hAnsi="Arial" w:cs="Arial"/>
          <w:sz w:val="24"/>
          <w:szCs w:val="24"/>
        </w:rPr>
        <w:t>d</w:t>
      </w:r>
      <w:r w:rsidR="004D29E4" w:rsidRPr="006A2A6A">
        <w:rPr>
          <w:rFonts w:ascii="Arial" w:hAnsi="Arial" w:cs="Arial"/>
          <w:sz w:val="24"/>
          <w:szCs w:val="24"/>
        </w:rPr>
        <w:t xml:space="preserve"> regions of no burn or vegetation </w:t>
      </w:r>
      <w:r w:rsidR="00060D25">
        <w:rPr>
          <w:rFonts w:ascii="Arial" w:hAnsi="Arial" w:cs="Arial"/>
          <w:sz w:val="24"/>
          <w:szCs w:val="24"/>
        </w:rPr>
        <w:t>re</w:t>
      </w:r>
      <w:r w:rsidR="004D29E4" w:rsidRPr="006A2A6A">
        <w:rPr>
          <w:rFonts w:ascii="Arial" w:hAnsi="Arial" w:cs="Arial"/>
          <w:sz w:val="24"/>
          <w:szCs w:val="24"/>
        </w:rPr>
        <w:t xml:space="preserve">growth. </w:t>
      </w:r>
      <w:r w:rsidR="003B0B37">
        <w:rPr>
          <w:rFonts w:ascii="Arial" w:hAnsi="Arial" w:cs="Arial"/>
          <w:sz w:val="24"/>
          <w:szCs w:val="24"/>
        </w:rPr>
        <w:t>Images used were collected 2 years pre-fire (June 15</w:t>
      </w:r>
      <w:r w:rsidR="003B0B37" w:rsidRPr="003B0B37">
        <w:rPr>
          <w:rFonts w:ascii="Arial" w:hAnsi="Arial" w:cs="Arial"/>
          <w:sz w:val="24"/>
          <w:szCs w:val="24"/>
          <w:vertAlign w:val="superscript"/>
        </w:rPr>
        <w:t>th</w:t>
      </w:r>
      <w:r w:rsidR="003B0B37">
        <w:rPr>
          <w:rFonts w:ascii="Arial" w:hAnsi="Arial" w:cs="Arial"/>
          <w:sz w:val="24"/>
          <w:szCs w:val="24"/>
        </w:rPr>
        <w:t>, 2005) and 1 year post-fire (June 14</w:t>
      </w:r>
      <w:r w:rsidR="003B0B37" w:rsidRPr="003B0B37">
        <w:rPr>
          <w:rFonts w:ascii="Arial" w:hAnsi="Arial" w:cs="Arial"/>
          <w:sz w:val="24"/>
          <w:szCs w:val="24"/>
          <w:vertAlign w:val="superscript"/>
        </w:rPr>
        <w:t>th</w:t>
      </w:r>
      <w:r w:rsidR="003B0B37">
        <w:rPr>
          <w:rFonts w:ascii="Arial" w:hAnsi="Arial" w:cs="Arial"/>
          <w:sz w:val="24"/>
          <w:szCs w:val="24"/>
        </w:rPr>
        <w:t xml:space="preserve">, 2008) </w:t>
      </w:r>
      <w:r w:rsidR="002916DF">
        <w:rPr>
          <w:rFonts w:ascii="Arial" w:hAnsi="Arial" w:cs="Arial"/>
          <w:sz w:val="24"/>
          <w:szCs w:val="24"/>
        </w:rPr>
        <w:t xml:space="preserve">as a result of previously mentioned limitations. </w:t>
      </w:r>
    </w:p>
    <w:p w14:paraId="25E9DE6F" w14:textId="449E71CD" w:rsidR="003A3343" w:rsidRPr="006A2A6A" w:rsidRDefault="003A3343" w:rsidP="00C52ED2">
      <w:pPr>
        <w:spacing w:line="480" w:lineRule="auto"/>
        <w:jc w:val="center"/>
        <w:rPr>
          <w:rFonts w:ascii="Arial" w:hAnsi="Arial" w:cs="Arial"/>
          <w:sz w:val="24"/>
          <w:szCs w:val="24"/>
        </w:rPr>
      </w:pPr>
      <m:oMathPara>
        <m:oMath>
          <m:r>
            <w:rPr>
              <w:rFonts w:ascii="Cambria Math" w:hAnsi="Cambria Math" w:cs="Arial"/>
              <w:sz w:val="24"/>
              <w:szCs w:val="24"/>
            </w:rPr>
            <m:t>ΔNBR=(pre-fire NBR) – (post-fire NBR)</m:t>
          </m:r>
        </m:oMath>
      </m:oMathPara>
    </w:p>
    <w:p w14:paraId="1507ABCD" w14:textId="67018965" w:rsidR="003204D1" w:rsidRDefault="008D2869" w:rsidP="00C52ED2">
      <w:pPr>
        <w:spacing w:line="480" w:lineRule="auto"/>
        <w:rPr>
          <w:rFonts w:ascii="Arial" w:hAnsi="Arial" w:cs="Arial"/>
          <w:sz w:val="24"/>
          <w:szCs w:val="24"/>
        </w:rPr>
      </w:pPr>
      <w:r w:rsidRPr="006A2A6A">
        <w:rPr>
          <w:rFonts w:ascii="Arial" w:hAnsi="Arial" w:cs="Arial"/>
          <w:sz w:val="24"/>
          <w:szCs w:val="24"/>
        </w:rPr>
        <w:t xml:space="preserve">Ranges of </w:t>
      </w:r>
      <w:proofErr w:type="spellStart"/>
      <w:r w:rsidRPr="006A2A6A">
        <w:rPr>
          <w:rFonts w:ascii="Arial" w:hAnsi="Arial" w:cs="Arial"/>
          <w:sz w:val="24"/>
          <w:szCs w:val="24"/>
        </w:rPr>
        <w:t>dNBR</w:t>
      </w:r>
      <w:proofErr w:type="spellEnd"/>
      <w:r w:rsidRPr="006A2A6A">
        <w:rPr>
          <w:rFonts w:ascii="Arial" w:hAnsi="Arial" w:cs="Arial"/>
          <w:sz w:val="24"/>
          <w:szCs w:val="24"/>
        </w:rPr>
        <w:t xml:space="preserve"> values </w:t>
      </w:r>
      <w:r w:rsidR="001144F9" w:rsidRPr="006A2A6A">
        <w:rPr>
          <w:rFonts w:ascii="Arial" w:hAnsi="Arial" w:cs="Arial"/>
          <w:sz w:val="24"/>
          <w:szCs w:val="24"/>
        </w:rPr>
        <w:t xml:space="preserve">were </w:t>
      </w:r>
      <w:r w:rsidRPr="006A2A6A">
        <w:rPr>
          <w:rFonts w:ascii="Arial" w:hAnsi="Arial" w:cs="Arial"/>
          <w:sz w:val="24"/>
          <w:szCs w:val="24"/>
        </w:rPr>
        <w:t xml:space="preserve">separated into severity </w:t>
      </w:r>
      <w:r w:rsidR="00282619" w:rsidRPr="006A2A6A">
        <w:rPr>
          <w:rFonts w:ascii="Arial" w:hAnsi="Arial" w:cs="Arial"/>
          <w:sz w:val="24"/>
          <w:szCs w:val="24"/>
        </w:rPr>
        <w:t>class</w:t>
      </w:r>
      <w:r w:rsidRPr="006A2A6A">
        <w:rPr>
          <w:rFonts w:ascii="Arial" w:hAnsi="Arial" w:cs="Arial"/>
          <w:sz w:val="24"/>
          <w:szCs w:val="24"/>
        </w:rPr>
        <w:t xml:space="preserve">es according to </w:t>
      </w:r>
      <w:r w:rsidR="006A4765" w:rsidRPr="006A2A6A">
        <w:rPr>
          <w:rFonts w:ascii="Arial" w:hAnsi="Arial" w:cs="Arial"/>
          <w:sz w:val="24"/>
          <w:szCs w:val="24"/>
        </w:rPr>
        <w:t xml:space="preserve">guidelines proposed by the United States Geological </w:t>
      </w:r>
      <w:proofErr w:type="spellStart"/>
      <w:r w:rsidR="006A4765" w:rsidRPr="006A2A6A">
        <w:rPr>
          <w:rFonts w:ascii="Arial" w:hAnsi="Arial" w:cs="Arial"/>
          <w:sz w:val="24"/>
          <w:szCs w:val="24"/>
        </w:rPr>
        <w:t>Survery</w:t>
      </w:r>
      <w:proofErr w:type="spellEnd"/>
      <w:r w:rsidR="006A4765" w:rsidRPr="006A2A6A">
        <w:rPr>
          <w:rFonts w:ascii="Arial" w:hAnsi="Arial" w:cs="Arial"/>
          <w:sz w:val="24"/>
          <w:szCs w:val="24"/>
        </w:rPr>
        <w:t xml:space="preserve"> (</w:t>
      </w:r>
      <w:r w:rsidR="0033709A" w:rsidRPr="006A2A6A">
        <w:rPr>
          <w:rFonts w:ascii="Arial" w:hAnsi="Arial" w:cs="Arial"/>
          <w:sz w:val="24"/>
          <w:szCs w:val="24"/>
        </w:rPr>
        <w:t>USGS</w:t>
      </w:r>
      <w:r w:rsidR="006A4765" w:rsidRPr="006A2A6A">
        <w:rPr>
          <w:rFonts w:ascii="Arial" w:hAnsi="Arial" w:cs="Arial"/>
          <w:sz w:val="24"/>
          <w:szCs w:val="24"/>
        </w:rPr>
        <w:t>)</w:t>
      </w:r>
      <w:r w:rsidR="0033709A" w:rsidRPr="006A2A6A">
        <w:rPr>
          <w:rFonts w:ascii="Arial" w:hAnsi="Arial" w:cs="Arial"/>
          <w:sz w:val="24"/>
          <w:szCs w:val="24"/>
        </w:rPr>
        <w:t xml:space="preserve"> with pixels inside the burn scar each receiving a label of either low, moderate, or </w:t>
      </w:r>
      <w:r w:rsidR="0087446E" w:rsidRPr="006A2A6A">
        <w:rPr>
          <w:rFonts w:ascii="Arial" w:hAnsi="Arial" w:cs="Arial"/>
          <w:sz w:val="24"/>
          <w:szCs w:val="24"/>
        </w:rPr>
        <w:t>high</w:t>
      </w:r>
      <w:r w:rsidR="0033709A" w:rsidRPr="006A2A6A">
        <w:rPr>
          <w:rFonts w:ascii="Arial" w:hAnsi="Arial" w:cs="Arial"/>
          <w:sz w:val="24"/>
          <w:szCs w:val="24"/>
        </w:rPr>
        <w:t xml:space="preserve"> burn</w:t>
      </w:r>
      <w:r w:rsidR="0087446E" w:rsidRPr="006A2A6A">
        <w:rPr>
          <w:rFonts w:ascii="Arial" w:hAnsi="Arial" w:cs="Arial"/>
          <w:sz w:val="24"/>
          <w:szCs w:val="24"/>
        </w:rPr>
        <w:t xml:space="preserve"> severity</w:t>
      </w:r>
      <w:r w:rsidR="00A9769A">
        <w:rPr>
          <w:rFonts w:ascii="Arial" w:hAnsi="Arial" w:cs="Arial"/>
          <w:sz w:val="24"/>
          <w:szCs w:val="24"/>
        </w:rPr>
        <w:t xml:space="preserve"> (Table 2)</w:t>
      </w:r>
      <w:r w:rsidR="0033709A" w:rsidRPr="006A2A6A">
        <w:rPr>
          <w:rFonts w:ascii="Arial" w:hAnsi="Arial" w:cs="Arial"/>
          <w:sz w:val="24"/>
          <w:szCs w:val="24"/>
        </w:rPr>
        <w:t xml:space="preserve">. </w:t>
      </w:r>
      <w:r w:rsidR="00667CD8" w:rsidRPr="006A2A6A">
        <w:rPr>
          <w:rFonts w:ascii="Arial" w:hAnsi="Arial" w:cs="Arial"/>
          <w:sz w:val="24"/>
          <w:szCs w:val="24"/>
        </w:rPr>
        <w:t xml:space="preserve">The </w:t>
      </w:r>
      <w:r w:rsidR="00425F0E" w:rsidRPr="006A2A6A">
        <w:rPr>
          <w:rFonts w:ascii="Arial" w:hAnsi="Arial" w:cs="Arial"/>
          <w:sz w:val="24"/>
          <w:szCs w:val="24"/>
        </w:rPr>
        <w:t xml:space="preserve">burned area polygon from the </w:t>
      </w:r>
      <w:r w:rsidR="00667CD8" w:rsidRPr="006A2A6A">
        <w:rPr>
          <w:rFonts w:ascii="Arial" w:hAnsi="Arial" w:cs="Arial"/>
          <w:sz w:val="24"/>
          <w:szCs w:val="24"/>
        </w:rPr>
        <w:t xml:space="preserve">Moderate Resolution Imaging Spectroradiometer (MODIS) </w:t>
      </w:r>
      <w:r w:rsidR="001144F9" w:rsidRPr="006A2A6A">
        <w:rPr>
          <w:rFonts w:ascii="Arial" w:hAnsi="Arial" w:cs="Arial"/>
          <w:sz w:val="24"/>
          <w:szCs w:val="24"/>
        </w:rPr>
        <w:t xml:space="preserve">did </w:t>
      </w:r>
      <w:r w:rsidR="00667CD8" w:rsidRPr="006A2A6A">
        <w:rPr>
          <w:rFonts w:ascii="Arial" w:hAnsi="Arial" w:cs="Arial"/>
          <w:sz w:val="24"/>
          <w:szCs w:val="24"/>
        </w:rPr>
        <w:t>not prov</w:t>
      </w:r>
      <w:r w:rsidR="00425F0E" w:rsidRPr="006A2A6A">
        <w:rPr>
          <w:rFonts w:ascii="Arial" w:hAnsi="Arial" w:cs="Arial"/>
          <w:sz w:val="24"/>
          <w:szCs w:val="24"/>
        </w:rPr>
        <w:t>i</w:t>
      </w:r>
      <w:r w:rsidR="00667CD8" w:rsidRPr="006A2A6A">
        <w:rPr>
          <w:rFonts w:ascii="Arial" w:hAnsi="Arial" w:cs="Arial"/>
          <w:sz w:val="24"/>
          <w:szCs w:val="24"/>
        </w:rPr>
        <w:t>de sufficient spatial resolution for the purposes of the study</w:t>
      </w:r>
      <w:r w:rsidR="0076565C" w:rsidRPr="006A2A6A">
        <w:rPr>
          <w:rFonts w:ascii="Arial" w:hAnsi="Arial" w:cs="Arial"/>
          <w:sz w:val="24"/>
          <w:szCs w:val="24"/>
        </w:rPr>
        <w:t xml:space="preserve">. Instead, a fire perimeter polygon </w:t>
      </w:r>
      <w:r w:rsidR="001144F9" w:rsidRPr="006A2A6A">
        <w:rPr>
          <w:rFonts w:ascii="Arial" w:hAnsi="Arial" w:cs="Arial"/>
          <w:sz w:val="24"/>
          <w:szCs w:val="24"/>
        </w:rPr>
        <w:t xml:space="preserve">was </w:t>
      </w:r>
      <w:r w:rsidR="0076565C" w:rsidRPr="006A2A6A">
        <w:rPr>
          <w:rFonts w:ascii="Arial" w:hAnsi="Arial" w:cs="Arial"/>
          <w:sz w:val="24"/>
          <w:szCs w:val="24"/>
        </w:rPr>
        <w:t xml:space="preserve">digitized </w:t>
      </w:r>
      <w:r w:rsidR="00667CD8" w:rsidRPr="006A2A6A">
        <w:rPr>
          <w:rFonts w:ascii="Arial" w:hAnsi="Arial" w:cs="Arial"/>
          <w:sz w:val="24"/>
          <w:szCs w:val="24"/>
        </w:rPr>
        <w:t xml:space="preserve">based on the burn extent in the </w:t>
      </w:r>
      <w:proofErr w:type="spellStart"/>
      <w:r w:rsidR="00667CD8" w:rsidRPr="006A2A6A">
        <w:rPr>
          <w:rFonts w:ascii="Arial" w:hAnsi="Arial" w:cs="Arial"/>
          <w:sz w:val="24"/>
          <w:szCs w:val="24"/>
        </w:rPr>
        <w:t>dNBR</w:t>
      </w:r>
      <w:proofErr w:type="spellEnd"/>
      <w:r w:rsidR="00667CD8" w:rsidRPr="006A2A6A">
        <w:rPr>
          <w:rFonts w:ascii="Arial" w:hAnsi="Arial" w:cs="Arial"/>
          <w:sz w:val="24"/>
          <w:szCs w:val="24"/>
        </w:rPr>
        <w:t xml:space="preserve"> image. </w:t>
      </w:r>
      <w:r w:rsidR="00B83AAA" w:rsidRPr="006A2A6A">
        <w:rPr>
          <w:rFonts w:ascii="Arial" w:hAnsi="Arial" w:cs="Arial"/>
          <w:sz w:val="24"/>
          <w:szCs w:val="24"/>
        </w:rPr>
        <w:t>A</w:t>
      </w:r>
      <w:r w:rsidR="00B43DB3">
        <w:rPr>
          <w:rFonts w:ascii="Arial" w:hAnsi="Arial" w:cs="Arial"/>
          <w:sz w:val="24"/>
          <w:szCs w:val="24"/>
        </w:rPr>
        <w:t xml:space="preserve"> mean</w:t>
      </w:r>
      <w:r w:rsidR="00B83AAA" w:rsidRPr="006A2A6A">
        <w:rPr>
          <w:rFonts w:ascii="Arial" w:hAnsi="Arial" w:cs="Arial"/>
          <w:sz w:val="24"/>
          <w:szCs w:val="24"/>
        </w:rPr>
        <w:t xml:space="preserve"> </w:t>
      </w:r>
      <w:r w:rsidR="00860F4B" w:rsidRPr="006A2A6A">
        <w:rPr>
          <w:rFonts w:ascii="Arial" w:hAnsi="Arial" w:cs="Arial"/>
          <w:sz w:val="24"/>
          <w:szCs w:val="24"/>
        </w:rPr>
        <w:t>NBR</w:t>
      </w:r>
      <w:r w:rsidR="00B83AAA" w:rsidRPr="006A2A6A">
        <w:rPr>
          <w:rFonts w:ascii="Arial" w:hAnsi="Arial" w:cs="Arial"/>
          <w:sz w:val="24"/>
          <w:szCs w:val="24"/>
        </w:rPr>
        <w:t xml:space="preserve"> value </w:t>
      </w:r>
      <w:r w:rsidR="001144F9" w:rsidRPr="006A2A6A">
        <w:rPr>
          <w:rFonts w:ascii="Arial" w:hAnsi="Arial" w:cs="Arial"/>
          <w:sz w:val="24"/>
          <w:szCs w:val="24"/>
        </w:rPr>
        <w:t xml:space="preserve">was </w:t>
      </w:r>
      <w:r w:rsidR="00404076">
        <w:rPr>
          <w:rFonts w:ascii="Arial" w:hAnsi="Arial" w:cs="Arial"/>
          <w:sz w:val="24"/>
          <w:szCs w:val="24"/>
        </w:rPr>
        <w:t>graphed</w:t>
      </w:r>
      <w:r w:rsidR="00B83AAA" w:rsidRPr="006A2A6A">
        <w:rPr>
          <w:rFonts w:ascii="Arial" w:hAnsi="Arial" w:cs="Arial"/>
          <w:sz w:val="24"/>
          <w:szCs w:val="24"/>
        </w:rPr>
        <w:t xml:space="preserve"> per</w:t>
      </w:r>
      <w:r w:rsidR="008A1663" w:rsidRPr="006A2A6A">
        <w:rPr>
          <w:rFonts w:ascii="Arial" w:hAnsi="Arial" w:cs="Arial"/>
          <w:sz w:val="24"/>
          <w:szCs w:val="24"/>
        </w:rPr>
        <w:t xml:space="preserve"> </w:t>
      </w:r>
      <w:r w:rsidR="00282619" w:rsidRPr="006A2A6A">
        <w:rPr>
          <w:rFonts w:ascii="Arial" w:hAnsi="Arial" w:cs="Arial"/>
          <w:sz w:val="24"/>
          <w:szCs w:val="24"/>
        </w:rPr>
        <w:t>class</w:t>
      </w:r>
      <w:r w:rsidR="008A1663" w:rsidRPr="006A2A6A">
        <w:rPr>
          <w:rFonts w:ascii="Arial" w:hAnsi="Arial" w:cs="Arial"/>
          <w:sz w:val="24"/>
          <w:szCs w:val="24"/>
        </w:rPr>
        <w:t xml:space="preserve"> of burn severity</w:t>
      </w:r>
      <w:r w:rsidR="00B83AAA" w:rsidRPr="006A2A6A">
        <w:rPr>
          <w:rFonts w:ascii="Arial" w:hAnsi="Arial" w:cs="Arial"/>
          <w:sz w:val="24"/>
          <w:szCs w:val="24"/>
        </w:rPr>
        <w:t xml:space="preserve"> per year of valid Landsat imagery</w:t>
      </w:r>
      <w:r w:rsidR="00C8776E">
        <w:rPr>
          <w:rFonts w:ascii="Arial" w:hAnsi="Arial" w:cs="Arial"/>
          <w:sz w:val="24"/>
          <w:szCs w:val="24"/>
        </w:rPr>
        <w:t>.</w:t>
      </w:r>
      <w:r w:rsidR="00586572" w:rsidRPr="006A2A6A">
        <w:rPr>
          <w:rFonts w:ascii="Arial" w:hAnsi="Arial" w:cs="Arial"/>
          <w:sz w:val="24"/>
          <w:szCs w:val="24"/>
        </w:rPr>
        <w:t xml:space="preserve"> Additional </w:t>
      </w:r>
      <w:r w:rsidR="00B43DB3">
        <w:rPr>
          <w:rFonts w:ascii="Arial" w:hAnsi="Arial" w:cs="Arial"/>
          <w:sz w:val="24"/>
          <w:szCs w:val="24"/>
        </w:rPr>
        <w:t>mean</w:t>
      </w:r>
      <w:r w:rsidR="00586572" w:rsidRPr="006A2A6A">
        <w:rPr>
          <w:rFonts w:ascii="Arial" w:hAnsi="Arial" w:cs="Arial"/>
          <w:sz w:val="24"/>
          <w:szCs w:val="24"/>
        </w:rPr>
        <w:t xml:space="preserve"> values </w:t>
      </w:r>
      <w:r w:rsidR="001144F9" w:rsidRPr="006A2A6A">
        <w:rPr>
          <w:rFonts w:ascii="Arial" w:hAnsi="Arial" w:cs="Arial"/>
          <w:sz w:val="24"/>
          <w:szCs w:val="24"/>
        </w:rPr>
        <w:t xml:space="preserve">were </w:t>
      </w:r>
      <w:r w:rsidR="00056E2D" w:rsidRPr="006A2A6A">
        <w:rPr>
          <w:rFonts w:ascii="Arial" w:hAnsi="Arial" w:cs="Arial"/>
          <w:sz w:val="24"/>
          <w:szCs w:val="24"/>
        </w:rPr>
        <w:t>generated</w:t>
      </w:r>
      <w:r w:rsidR="00586572" w:rsidRPr="006A2A6A">
        <w:rPr>
          <w:rFonts w:ascii="Arial" w:hAnsi="Arial" w:cs="Arial"/>
          <w:sz w:val="24"/>
          <w:szCs w:val="24"/>
        </w:rPr>
        <w:t xml:space="preserve"> across the total burn scar </w:t>
      </w:r>
      <w:r w:rsidR="00FF3A25" w:rsidRPr="006A2A6A">
        <w:rPr>
          <w:rFonts w:ascii="Arial" w:hAnsi="Arial" w:cs="Arial"/>
          <w:sz w:val="24"/>
          <w:szCs w:val="24"/>
        </w:rPr>
        <w:t xml:space="preserve">and within unburned, vegetated regions </w:t>
      </w:r>
      <w:r w:rsidR="00EC113B" w:rsidRPr="006A2A6A">
        <w:rPr>
          <w:rFonts w:ascii="Arial" w:hAnsi="Arial" w:cs="Arial"/>
          <w:sz w:val="24"/>
          <w:szCs w:val="24"/>
        </w:rPr>
        <w:t xml:space="preserve">outside the fire perimeter for comparison. </w:t>
      </w:r>
    </w:p>
    <w:p w14:paraId="1F1ED8AB" w14:textId="77777777" w:rsidR="00C8776E" w:rsidRPr="006A2A6A" w:rsidRDefault="00C8776E" w:rsidP="00C52ED2">
      <w:pPr>
        <w:spacing w:line="480" w:lineRule="auto"/>
        <w:rPr>
          <w:rFonts w:ascii="Arial" w:hAnsi="Arial" w:cs="Arial"/>
          <w:sz w:val="24"/>
          <w:szCs w:val="24"/>
        </w:rPr>
      </w:pPr>
    </w:p>
    <w:p w14:paraId="62582FF9" w14:textId="3C282AAC" w:rsidR="008479DC" w:rsidRPr="006A2A6A" w:rsidRDefault="008479DC" w:rsidP="00C52ED2">
      <w:pPr>
        <w:spacing w:line="480" w:lineRule="auto"/>
        <w:rPr>
          <w:rFonts w:ascii="Arial" w:hAnsi="Arial" w:cs="Arial"/>
          <w:sz w:val="24"/>
          <w:szCs w:val="24"/>
        </w:rPr>
      </w:pPr>
      <w:r w:rsidRPr="006A2A6A">
        <w:rPr>
          <w:rFonts w:ascii="Arial" w:hAnsi="Arial" w:cs="Arial"/>
          <w:sz w:val="24"/>
          <w:szCs w:val="24"/>
        </w:rPr>
        <w:t xml:space="preserve">A similar procedure </w:t>
      </w:r>
      <w:r w:rsidR="001144F9" w:rsidRPr="006A2A6A">
        <w:rPr>
          <w:rFonts w:ascii="Arial" w:hAnsi="Arial" w:cs="Arial"/>
          <w:sz w:val="24"/>
          <w:szCs w:val="24"/>
        </w:rPr>
        <w:t xml:space="preserve">was </w:t>
      </w:r>
      <w:r w:rsidRPr="006A2A6A">
        <w:rPr>
          <w:rFonts w:ascii="Arial" w:hAnsi="Arial" w:cs="Arial"/>
          <w:sz w:val="24"/>
          <w:szCs w:val="24"/>
        </w:rPr>
        <w:t xml:space="preserve">conducted using </w:t>
      </w:r>
      <w:r w:rsidR="00404076">
        <w:rPr>
          <w:rFonts w:ascii="Arial" w:hAnsi="Arial" w:cs="Arial"/>
          <w:sz w:val="24"/>
          <w:szCs w:val="24"/>
        </w:rPr>
        <w:t>NDVI</w:t>
      </w:r>
      <w:r w:rsidRPr="006A2A6A">
        <w:rPr>
          <w:rFonts w:ascii="Arial" w:hAnsi="Arial" w:cs="Arial"/>
          <w:sz w:val="24"/>
          <w:szCs w:val="24"/>
        </w:rPr>
        <w:t xml:space="preserve"> derived from the</w:t>
      </w:r>
      <w:r w:rsidR="00404076">
        <w:rPr>
          <w:rFonts w:ascii="Arial" w:hAnsi="Arial" w:cs="Arial"/>
          <w:sz w:val="24"/>
          <w:szCs w:val="24"/>
        </w:rPr>
        <w:t xml:space="preserve"> same</w:t>
      </w:r>
      <w:r w:rsidRPr="006A2A6A">
        <w:rPr>
          <w:rFonts w:ascii="Arial" w:hAnsi="Arial" w:cs="Arial"/>
          <w:sz w:val="24"/>
          <w:szCs w:val="24"/>
        </w:rPr>
        <w:t xml:space="preserve"> </w:t>
      </w:r>
      <w:r w:rsidR="0021667F" w:rsidRPr="006A2A6A">
        <w:rPr>
          <w:rFonts w:ascii="Arial" w:hAnsi="Arial" w:cs="Arial"/>
          <w:sz w:val="24"/>
          <w:szCs w:val="24"/>
        </w:rPr>
        <w:t xml:space="preserve">Landsat imagery. The following equation </w:t>
      </w:r>
      <w:r w:rsidR="001144F9" w:rsidRPr="006A2A6A">
        <w:rPr>
          <w:rFonts w:ascii="Arial" w:hAnsi="Arial" w:cs="Arial"/>
          <w:sz w:val="24"/>
          <w:szCs w:val="24"/>
        </w:rPr>
        <w:t xml:space="preserve">was </w:t>
      </w:r>
      <w:r w:rsidR="0021667F" w:rsidRPr="006A2A6A">
        <w:rPr>
          <w:rFonts w:ascii="Arial" w:hAnsi="Arial" w:cs="Arial"/>
          <w:sz w:val="24"/>
          <w:szCs w:val="24"/>
        </w:rPr>
        <w:t>used to calculate the index per image:</w:t>
      </w:r>
    </w:p>
    <w:p w14:paraId="75C61232" w14:textId="69F29ED0" w:rsidR="00395550" w:rsidRPr="006A2A6A" w:rsidRDefault="00395550" w:rsidP="00C52ED2">
      <w:pPr>
        <w:spacing w:line="480" w:lineRule="auto"/>
        <w:jc w:val="center"/>
        <w:rPr>
          <w:rFonts w:ascii="Arial" w:hAnsi="Arial" w:cs="Arial"/>
          <w:sz w:val="24"/>
          <w:szCs w:val="24"/>
        </w:rPr>
      </w:pPr>
      <m:oMathPara>
        <m:oMath>
          <m:r>
            <w:rPr>
              <w:rFonts w:ascii="Cambria Math" w:hAnsi="Cambria Math" w:cs="Arial"/>
              <w:sz w:val="24"/>
              <w:szCs w:val="24"/>
            </w:rPr>
            <m:t>NDVI=</m:t>
          </m:r>
          <m:f>
            <m:fPr>
              <m:ctrlPr>
                <w:rPr>
                  <w:rFonts w:ascii="Cambria Math" w:hAnsi="Cambria Math" w:cs="Arial"/>
                  <w:i/>
                  <w:sz w:val="24"/>
                  <w:szCs w:val="24"/>
                </w:rPr>
              </m:ctrlPr>
            </m:fPr>
            <m:num>
              <m:r>
                <w:rPr>
                  <w:rFonts w:ascii="Cambria Math" w:hAnsi="Cambria Math" w:cs="Arial"/>
                  <w:sz w:val="24"/>
                  <w:szCs w:val="24"/>
                </w:rPr>
                <m:t>NIR-Red</m:t>
              </m:r>
            </m:num>
            <m:den>
              <m:r>
                <w:rPr>
                  <w:rFonts w:ascii="Cambria Math" w:hAnsi="Cambria Math" w:cs="Arial"/>
                  <w:sz w:val="24"/>
                  <w:szCs w:val="24"/>
                </w:rPr>
                <m:t>NIR+Red</m:t>
              </m:r>
            </m:den>
          </m:f>
        </m:oMath>
      </m:oMathPara>
    </w:p>
    <w:p w14:paraId="4C3722D2" w14:textId="33D75263" w:rsidR="006518D8" w:rsidRDefault="00001991" w:rsidP="00C52ED2">
      <w:pPr>
        <w:spacing w:line="480" w:lineRule="auto"/>
        <w:rPr>
          <w:rFonts w:ascii="Arial" w:hAnsi="Arial" w:cs="Arial"/>
          <w:sz w:val="24"/>
          <w:szCs w:val="24"/>
        </w:rPr>
      </w:pPr>
      <w:r w:rsidRPr="006A2A6A">
        <w:rPr>
          <w:rFonts w:ascii="Arial" w:hAnsi="Arial" w:cs="Arial"/>
          <w:sz w:val="24"/>
          <w:szCs w:val="24"/>
        </w:rPr>
        <w:t xml:space="preserve">NDVI </w:t>
      </w:r>
      <w:r w:rsidR="001144F9" w:rsidRPr="006A2A6A">
        <w:rPr>
          <w:rFonts w:ascii="Arial" w:hAnsi="Arial" w:cs="Arial"/>
          <w:sz w:val="24"/>
          <w:szCs w:val="24"/>
        </w:rPr>
        <w:t xml:space="preserve">was </w:t>
      </w:r>
      <w:r w:rsidRPr="006A2A6A">
        <w:rPr>
          <w:rFonts w:ascii="Arial" w:hAnsi="Arial" w:cs="Arial"/>
          <w:sz w:val="24"/>
          <w:szCs w:val="24"/>
        </w:rPr>
        <w:t xml:space="preserve">calculated with bands 4 (NIR) and 3 (Red) for Landsat 5 and bands 5 (NIR) and 4 (Red) for Landsat 8. </w:t>
      </w:r>
      <w:r w:rsidR="00327469" w:rsidRPr="006A2A6A">
        <w:rPr>
          <w:rFonts w:ascii="Arial" w:hAnsi="Arial" w:cs="Arial"/>
          <w:sz w:val="24"/>
          <w:szCs w:val="24"/>
        </w:rPr>
        <w:t xml:space="preserve">Again, </w:t>
      </w:r>
      <w:r w:rsidR="00B43DB3">
        <w:rPr>
          <w:rFonts w:ascii="Arial" w:hAnsi="Arial" w:cs="Arial"/>
          <w:sz w:val="24"/>
          <w:szCs w:val="24"/>
        </w:rPr>
        <w:t>mean</w:t>
      </w:r>
      <w:r w:rsidR="00327469" w:rsidRPr="006A2A6A">
        <w:rPr>
          <w:rFonts w:ascii="Arial" w:hAnsi="Arial" w:cs="Arial"/>
          <w:sz w:val="24"/>
          <w:szCs w:val="24"/>
        </w:rPr>
        <w:t xml:space="preserve"> NDVI values </w:t>
      </w:r>
      <w:r w:rsidR="001144F9" w:rsidRPr="006A2A6A">
        <w:rPr>
          <w:rFonts w:ascii="Arial" w:hAnsi="Arial" w:cs="Arial"/>
          <w:sz w:val="24"/>
          <w:szCs w:val="24"/>
        </w:rPr>
        <w:t xml:space="preserve">were </w:t>
      </w:r>
      <w:r w:rsidR="00160879">
        <w:rPr>
          <w:rFonts w:ascii="Arial" w:hAnsi="Arial" w:cs="Arial"/>
          <w:sz w:val="24"/>
          <w:szCs w:val="24"/>
        </w:rPr>
        <w:t>graphed</w:t>
      </w:r>
      <w:r w:rsidR="00327469" w:rsidRPr="006A2A6A">
        <w:rPr>
          <w:rFonts w:ascii="Arial" w:hAnsi="Arial" w:cs="Arial"/>
          <w:sz w:val="24"/>
          <w:szCs w:val="24"/>
        </w:rPr>
        <w:t xml:space="preserve"> per </w:t>
      </w:r>
      <w:r w:rsidR="00282619" w:rsidRPr="006A2A6A">
        <w:rPr>
          <w:rFonts w:ascii="Arial" w:hAnsi="Arial" w:cs="Arial"/>
          <w:sz w:val="24"/>
          <w:szCs w:val="24"/>
        </w:rPr>
        <w:t>class</w:t>
      </w:r>
      <w:r w:rsidR="00327469" w:rsidRPr="006A2A6A">
        <w:rPr>
          <w:rFonts w:ascii="Arial" w:hAnsi="Arial" w:cs="Arial"/>
          <w:sz w:val="24"/>
          <w:szCs w:val="24"/>
        </w:rPr>
        <w:t xml:space="preserve"> of burn </w:t>
      </w:r>
      <w:r w:rsidR="00327469" w:rsidRPr="006A2A6A">
        <w:rPr>
          <w:rFonts w:ascii="Arial" w:hAnsi="Arial" w:cs="Arial"/>
          <w:sz w:val="24"/>
          <w:szCs w:val="24"/>
        </w:rPr>
        <w:lastRenderedPageBreak/>
        <w:t>severity</w:t>
      </w:r>
      <w:r w:rsidR="000C275A" w:rsidRPr="006A2A6A">
        <w:rPr>
          <w:rFonts w:ascii="Arial" w:hAnsi="Arial" w:cs="Arial"/>
          <w:sz w:val="24"/>
          <w:szCs w:val="24"/>
        </w:rPr>
        <w:t xml:space="preserve"> </w:t>
      </w:r>
      <w:r w:rsidR="00327469" w:rsidRPr="006A2A6A">
        <w:rPr>
          <w:rFonts w:ascii="Arial" w:hAnsi="Arial" w:cs="Arial"/>
          <w:sz w:val="24"/>
          <w:szCs w:val="24"/>
        </w:rPr>
        <w:t xml:space="preserve">as well as </w:t>
      </w:r>
      <w:r w:rsidR="00B43DB3">
        <w:rPr>
          <w:rFonts w:ascii="Arial" w:hAnsi="Arial" w:cs="Arial"/>
          <w:sz w:val="24"/>
          <w:szCs w:val="24"/>
        </w:rPr>
        <w:t>mean</w:t>
      </w:r>
      <w:r w:rsidR="00327469" w:rsidRPr="006A2A6A">
        <w:rPr>
          <w:rFonts w:ascii="Arial" w:hAnsi="Arial" w:cs="Arial"/>
          <w:sz w:val="24"/>
          <w:szCs w:val="24"/>
        </w:rPr>
        <w:t xml:space="preserve"> total burn scar and </w:t>
      </w:r>
      <w:r w:rsidR="00B43DB3">
        <w:rPr>
          <w:rFonts w:ascii="Arial" w:hAnsi="Arial" w:cs="Arial"/>
          <w:sz w:val="24"/>
          <w:szCs w:val="24"/>
        </w:rPr>
        <w:t>mean</w:t>
      </w:r>
      <w:r w:rsidR="00327469" w:rsidRPr="006A2A6A">
        <w:rPr>
          <w:rFonts w:ascii="Arial" w:hAnsi="Arial" w:cs="Arial"/>
          <w:sz w:val="24"/>
          <w:szCs w:val="24"/>
        </w:rPr>
        <w:t xml:space="preserve"> unburned values for the same </w:t>
      </w:r>
      <w:r w:rsidR="00DF1640">
        <w:rPr>
          <w:rFonts w:ascii="Arial" w:hAnsi="Arial" w:cs="Arial"/>
          <w:sz w:val="24"/>
          <w:szCs w:val="24"/>
        </w:rPr>
        <w:t xml:space="preserve">vegetated </w:t>
      </w:r>
      <w:r w:rsidR="00327469" w:rsidRPr="006A2A6A">
        <w:rPr>
          <w:rFonts w:ascii="Arial" w:hAnsi="Arial" w:cs="Arial"/>
          <w:sz w:val="24"/>
          <w:szCs w:val="24"/>
        </w:rPr>
        <w:t xml:space="preserve">regions outside the fire perimeter. </w:t>
      </w:r>
    </w:p>
    <w:p w14:paraId="2DF94B32" w14:textId="77777777" w:rsidR="00B53897" w:rsidRPr="006A2A6A" w:rsidRDefault="00B53897" w:rsidP="00C52ED2">
      <w:pPr>
        <w:spacing w:line="480" w:lineRule="auto"/>
        <w:rPr>
          <w:rFonts w:ascii="Arial" w:hAnsi="Arial" w:cs="Arial"/>
          <w:sz w:val="24"/>
          <w:szCs w:val="24"/>
        </w:rPr>
      </w:pPr>
    </w:p>
    <w:p w14:paraId="6CB7978A" w14:textId="747E1EDD" w:rsidR="00C833FA" w:rsidRPr="006A2A6A" w:rsidRDefault="00261C15" w:rsidP="00C52ED2">
      <w:pPr>
        <w:spacing w:line="480" w:lineRule="auto"/>
        <w:rPr>
          <w:rFonts w:ascii="Arial" w:hAnsi="Arial" w:cs="Arial"/>
          <w:sz w:val="24"/>
          <w:szCs w:val="24"/>
        </w:rPr>
      </w:pPr>
      <w:r>
        <w:rPr>
          <w:rFonts w:ascii="Arial" w:hAnsi="Arial" w:cs="Arial"/>
          <w:sz w:val="24"/>
          <w:szCs w:val="24"/>
        </w:rPr>
        <w:t xml:space="preserve">EVI </w:t>
      </w:r>
      <w:r w:rsidR="001144F9" w:rsidRPr="006A2A6A">
        <w:rPr>
          <w:rFonts w:ascii="Arial" w:hAnsi="Arial" w:cs="Arial"/>
          <w:sz w:val="24"/>
          <w:szCs w:val="24"/>
        </w:rPr>
        <w:t xml:space="preserve">was </w:t>
      </w:r>
      <w:r w:rsidR="00005990" w:rsidRPr="006A2A6A">
        <w:rPr>
          <w:rFonts w:ascii="Arial" w:hAnsi="Arial" w:cs="Arial"/>
          <w:sz w:val="24"/>
          <w:szCs w:val="24"/>
        </w:rPr>
        <w:t xml:space="preserve">derived </w:t>
      </w:r>
      <w:r>
        <w:rPr>
          <w:rFonts w:ascii="Arial" w:hAnsi="Arial" w:cs="Arial"/>
          <w:sz w:val="24"/>
          <w:szCs w:val="24"/>
        </w:rPr>
        <w:t xml:space="preserve">by the </w:t>
      </w:r>
      <w:r w:rsidRPr="00261C15">
        <w:rPr>
          <w:rFonts w:ascii="Arial" w:hAnsi="Arial" w:cs="Arial"/>
          <w:sz w:val="24"/>
          <w:szCs w:val="24"/>
        </w:rPr>
        <w:t>National Aeronautics and Space Administration</w:t>
      </w:r>
      <w:r>
        <w:rPr>
          <w:rFonts w:ascii="Arial" w:hAnsi="Arial" w:cs="Arial"/>
          <w:sz w:val="24"/>
          <w:szCs w:val="24"/>
        </w:rPr>
        <w:t xml:space="preserve"> (NASA) </w:t>
      </w:r>
      <w:r w:rsidR="00005990" w:rsidRPr="006A2A6A">
        <w:rPr>
          <w:rFonts w:ascii="Arial" w:hAnsi="Arial" w:cs="Arial"/>
          <w:sz w:val="24"/>
          <w:szCs w:val="24"/>
        </w:rPr>
        <w:t>from</w:t>
      </w:r>
      <w:r w:rsidR="00861D64" w:rsidRPr="006A2A6A">
        <w:rPr>
          <w:rFonts w:ascii="Arial" w:hAnsi="Arial" w:cs="Arial"/>
          <w:sz w:val="24"/>
          <w:szCs w:val="24"/>
        </w:rPr>
        <w:t xml:space="preserve"> 16-day</w:t>
      </w:r>
      <w:r w:rsidR="00005990" w:rsidRPr="006A2A6A">
        <w:rPr>
          <w:rFonts w:ascii="Arial" w:hAnsi="Arial" w:cs="Arial"/>
          <w:sz w:val="24"/>
          <w:szCs w:val="24"/>
        </w:rPr>
        <w:t xml:space="preserve"> composites of daily, atmospherically corrected </w:t>
      </w:r>
      <w:r w:rsidR="007054D9" w:rsidRPr="006A2A6A">
        <w:rPr>
          <w:rFonts w:ascii="Arial" w:hAnsi="Arial" w:cs="Arial"/>
          <w:sz w:val="24"/>
          <w:szCs w:val="24"/>
        </w:rPr>
        <w:t>images taken from the MODIS sensor aboard the Terra satellite</w:t>
      </w:r>
      <w:r w:rsidR="00B53897">
        <w:rPr>
          <w:rFonts w:ascii="Arial" w:hAnsi="Arial" w:cs="Arial"/>
          <w:sz w:val="24"/>
          <w:szCs w:val="24"/>
        </w:rPr>
        <w:t>:</w:t>
      </w:r>
    </w:p>
    <w:p w14:paraId="01FEE5B5" w14:textId="30C4FE33" w:rsidR="00C833FA" w:rsidRPr="006A2A6A" w:rsidRDefault="007078CF" w:rsidP="00C52ED2">
      <w:pPr>
        <w:spacing w:line="480" w:lineRule="auto"/>
        <w:jc w:val="center"/>
        <w:rPr>
          <w:rFonts w:ascii="Arial" w:hAnsi="Arial" w:cs="Arial"/>
          <w:sz w:val="24"/>
          <w:szCs w:val="24"/>
        </w:rPr>
      </w:pPr>
      <m:oMathPara>
        <m:oMath>
          <m:r>
            <w:rPr>
              <w:rFonts w:ascii="Cambria Math" w:hAnsi="Cambria Math" w:cs="Arial"/>
              <w:sz w:val="24"/>
              <w:szCs w:val="24"/>
            </w:rPr>
            <m:t xml:space="preserve">EVI=G* </m:t>
          </m:r>
          <m:f>
            <m:fPr>
              <m:ctrlPr>
                <w:rPr>
                  <w:rFonts w:ascii="Cambria Math" w:hAnsi="Cambria Math" w:cs="Arial"/>
                  <w:i/>
                  <w:sz w:val="24"/>
                  <w:szCs w:val="24"/>
                </w:rPr>
              </m:ctrlPr>
            </m:fPr>
            <m:num>
              <m:r>
                <w:rPr>
                  <w:rFonts w:ascii="Cambria Math" w:hAnsi="Cambria Math" w:cs="Arial"/>
                  <w:sz w:val="24"/>
                  <w:szCs w:val="24"/>
                </w:rPr>
                <m:t>(NIR-Red)</m:t>
              </m:r>
            </m:num>
            <m:den>
              <m:r>
                <w:rPr>
                  <w:rFonts w:ascii="Cambria Math" w:hAnsi="Cambria Math" w:cs="Arial"/>
                  <w:sz w:val="24"/>
                  <w:szCs w:val="24"/>
                </w:rPr>
                <m:t>(NIR+C1*Red-C2*Blue+L)</m:t>
              </m:r>
            </m:den>
          </m:f>
        </m:oMath>
      </m:oMathPara>
    </w:p>
    <w:p w14:paraId="439284FD" w14:textId="5CDDCFD2" w:rsidR="00B53897" w:rsidRDefault="000D3457" w:rsidP="00C52ED2">
      <w:pPr>
        <w:spacing w:line="480" w:lineRule="auto"/>
        <w:rPr>
          <w:rFonts w:ascii="Arial" w:hAnsi="Arial" w:cs="Arial"/>
          <w:sz w:val="24"/>
          <w:szCs w:val="24"/>
        </w:rPr>
      </w:pPr>
      <w:r w:rsidRPr="006A2A6A">
        <w:rPr>
          <w:rFonts w:ascii="Arial" w:hAnsi="Arial" w:cs="Arial"/>
          <w:sz w:val="24"/>
          <w:szCs w:val="24"/>
        </w:rPr>
        <w:t xml:space="preserve">Additional parameters </w:t>
      </w:r>
      <w:r w:rsidR="00261C15">
        <w:rPr>
          <w:rFonts w:ascii="Arial" w:hAnsi="Arial" w:cs="Arial"/>
          <w:sz w:val="24"/>
          <w:szCs w:val="24"/>
        </w:rPr>
        <w:t>used to calculate EVI included</w:t>
      </w:r>
      <w:r w:rsidRPr="006A2A6A">
        <w:rPr>
          <w:rFonts w:ascii="Arial" w:hAnsi="Arial" w:cs="Arial"/>
          <w:sz w:val="24"/>
          <w:szCs w:val="24"/>
        </w:rPr>
        <w:t xml:space="preserve"> a canopy background adjustment (L), coefficients to adjust for aerosol influences in the red band (C1 and C2), and a gain factor (G) for scaling purposes. In the MODIS EVI algorithm</w:t>
      </w:r>
      <w:r w:rsidR="00FB08A4">
        <w:rPr>
          <w:rFonts w:ascii="Arial" w:hAnsi="Arial" w:cs="Arial"/>
          <w:sz w:val="24"/>
          <w:szCs w:val="24"/>
        </w:rPr>
        <w:t>,</w:t>
      </w:r>
      <w:r w:rsidRPr="006A2A6A">
        <w:rPr>
          <w:rFonts w:ascii="Arial" w:hAnsi="Arial" w:cs="Arial"/>
          <w:sz w:val="24"/>
          <w:szCs w:val="24"/>
        </w:rPr>
        <w:t xml:space="preserve"> coefficients are L</w:t>
      </w:r>
      <w:r w:rsidR="00FB08A4">
        <w:rPr>
          <w:rFonts w:ascii="Arial" w:hAnsi="Arial" w:cs="Arial"/>
          <w:sz w:val="24"/>
          <w:szCs w:val="24"/>
        </w:rPr>
        <w:t xml:space="preserve"> </w:t>
      </w:r>
      <w:r w:rsidRPr="006A2A6A">
        <w:rPr>
          <w:rFonts w:ascii="Arial" w:hAnsi="Arial" w:cs="Arial"/>
          <w:sz w:val="24"/>
          <w:szCs w:val="24"/>
        </w:rPr>
        <w:t>=</w:t>
      </w:r>
      <w:r w:rsidR="00FB08A4">
        <w:rPr>
          <w:rFonts w:ascii="Arial" w:hAnsi="Arial" w:cs="Arial"/>
          <w:sz w:val="24"/>
          <w:szCs w:val="24"/>
        </w:rPr>
        <w:t xml:space="preserve"> </w:t>
      </w:r>
      <w:r w:rsidRPr="006A2A6A">
        <w:rPr>
          <w:rFonts w:ascii="Arial" w:hAnsi="Arial" w:cs="Arial"/>
          <w:sz w:val="24"/>
          <w:szCs w:val="24"/>
        </w:rPr>
        <w:t>1, C1</w:t>
      </w:r>
      <w:r w:rsidR="00FB08A4">
        <w:rPr>
          <w:rFonts w:ascii="Arial" w:hAnsi="Arial" w:cs="Arial"/>
          <w:sz w:val="24"/>
          <w:szCs w:val="24"/>
        </w:rPr>
        <w:t xml:space="preserve"> </w:t>
      </w:r>
      <w:r w:rsidRPr="006A2A6A">
        <w:rPr>
          <w:rFonts w:ascii="Arial" w:hAnsi="Arial" w:cs="Arial"/>
          <w:sz w:val="24"/>
          <w:szCs w:val="24"/>
        </w:rPr>
        <w:t>=</w:t>
      </w:r>
      <w:r w:rsidR="00FB08A4">
        <w:rPr>
          <w:rFonts w:ascii="Arial" w:hAnsi="Arial" w:cs="Arial"/>
          <w:sz w:val="24"/>
          <w:szCs w:val="24"/>
        </w:rPr>
        <w:t xml:space="preserve"> </w:t>
      </w:r>
      <w:r w:rsidRPr="006A2A6A">
        <w:rPr>
          <w:rFonts w:ascii="Arial" w:hAnsi="Arial" w:cs="Arial"/>
          <w:sz w:val="24"/>
          <w:szCs w:val="24"/>
        </w:rPr>
        <w:t>6, C2</w:t>
      </w:r>
      <w:r w:rsidR="00FB08A4">
        <w:rPr>
          <w:rFonts w:ascii="Arial" w:hAnsi="Arial" w:cs="Arial"/>
          <w:sz w:val="24"/>
          <w:szCs w:val="24"/>
        </w:rPr>
        <w:t xml:space="preserve"> </w:t>
      </w:r>
      <w:r w:rsidRPr="006A2A6A">
        <w:rPr>
          <w:rFonts w:ascii="Arial" w:hAnsi="Arial" w:cs="Arial"/>
          <w:sz w:val="24"/>
          <w:szCs w:val="24"/>
        </w:rPr>
        <w:t>=</w:t>
      </w:r>
      <w:r w:rsidR="00FB08A4">
        <w:rPr>
          <w:rFonts w:ascii="Arial" w:hAnsi="Arial" w:cs="Arial"/>
          <w:sz w:val="24"/>
          <w:szCs w:val="24"/>
        </w:rPr>
        <w:t xml:space="preserve"> </w:t>
      </w:r>
      <w:r w:rsidRPr="006A2A6A">
        <w:rPr>
          <w:rFonts w:ascii="Arial" w:hAnsi="Arial" w:cs="Arial"/>
          <w:sz w:val="24"/>
          <w:szCs w:val="24"/>
        </w:rPr>
        <w:t>7.5, and G</w:t>
      </w:r>
      <w:r w:rsidR="00FB08A4">
        <w:rPr>
          <w:rFonts w:ascii="Arial" w:hAnsi="Arial" w:cs="Arial"/>
          <w:sz w:val="24"/>
          <w:szCs w:val="24"/>
        </w:rPr>
        <w:t xml:space="preserve"> </w:t>
      </w:r>
      <w:r w:rsidRPr="006A2A6A">
        <w:rPr>
          <w:rFonts w:ascii="Arial" w:hAnsi="Arial" w:cs="Arial"/>
          <w:sz w:val="24"/>
          <w:szCs w:val="24"/>
        </w:rPr>
        <w:t>=</w:t>
      </w:r>
      <w:r w:rsidR="00FB08A4">
        <w:rPr>
          <w:rFonts w:ascii="Arial" w:hAnsi="Arial" w:cs="Arial"/>
          <w:sz w:val="24"/>
          <w:szCs w:val="24"/>
        </w:rPr>
        <w:t xml:space="preserve"> </w:t>
      </w:r>
      <w:r w:rsidRPr="006A2A6A">
        <w:rPr>
          <w:rFonts w:ascii="Arial" w:hAnsi="Arial" w:cs="Arial"/>
          <w:sz w:val="24"/>
          <w:szCs w:val="24"/>
        </w:rPr>
        <w:t xml:space="preserve">2.5. </w:t>
      </w:r>
    </w:p>
    <w:p w14:paraId="3B2C90DF" w14:textId="77777777" w:rsidR="00B53897" w:rsidRDefault="00B53897" w:rsidP="00C52ED2">
      <w:pPr>
        <w:spacing w:line="480" w:lineRule="auto"/>
        <w:rPr>
          <w:rFonts w:ascii="Arial" w:hAnsi="Arial" w:cs="Arial"/>
          <w:sz w:val="24"/>
          <w:szCs w:val="24"/>
        </w:rPr>
      </w:pPr>
    </w:p>
    <w:p w14:paraId="3413F6ED" w14:textId="6D91AE5B" w:rsidR="00B53897" w:rsidRDefault="00C754A7" w:rsidP="00B542EF">
      <w:pPr>
        <w:spacing w:line="480" w:lineRule="auto"/>
        <w:rPr>
          <w:rFonts w:ascii="Arial" w:hAnsi="Arial" w:cs="Arial"/>
          <w:sz w:val="24"/>
          <w:szCs w:val="24"/>
        </w:rPr>
      </w:pPr>
      <w:r w:rsidRPr="006A2A6A">
        <w:rPr>
          <w:rFonts w:ascii="Arial" w:hAnsi="Arial" w:cs="Arial"/>
          <w:sz w:val="24"/>
          <w:szCs w:val="24"/>
        </w:rPr>
        <w:t xml:space="preserve">A time series of </w:t>
      </w:r>
      <w:r w:rsidR="00005990" w:rsidRPr="006A2A6A">
        <w:rPr>
          <w:rFonts w:ascii="Arial" w:hAnsi="Arial" w:cs="Arial"/>
          <w:sz w:val="24"/>
          <w:szCs w:val="24"/>
        </w:rPr>
        <w:t xml:space="preserve">EVI images </w:t>
      </w:r>
      <w:r w:rsidR="001144F9" w:rsidRPr="006A2A6A">
        <w:rPr>
          <w:rFonts w:ascii="Arial" w:hAnsi="Arial" w:cs="Arial"/>
          <w:sz w:val="24"/>
          <w:szCs w:val="24"/>
        </w:rPr>
        <w:t xml:space="preserve">was </w:t>
      </w:r>
      <w:r w:rsidR="00005990" w:rsidRPr="006A2A6A">
        <w:rPr>
          <w:rFonts w:ascii="Arial" w:hAnsi="Arial" w:cs="Arial"/>
          <w:sz w:val="24"/>
          <w:szCs w:val="24"/>
        </w:rPr>
        <w:t xml:space="preserve">collected for all </w:t>
      </w:r>
      <w:r w:rsidR="006C0BA6" w:rsidRPr="006A2A6A">
        <w:rPr>
          <w:rFonts w:ascii="Arial" w:hAnsi="Arial" w:cs="Arial"/>
          <w:sz w:val="24"/>
          <w:szCs w:val="24"/>
        </w:rPr>
        <w:t xml:space="preserve">16-day </w:t>
      </w:r>
      <w:r w:rsidR="00062795" w:rsidRPr="006A2A6A">
        <w:rPr>
          <w:rFonts w:ascii="Arial" w:hAnsi="Arial" w:cs="Arial"/>
          <w:sz w:val="24"/>
          <w:szCs w:val="24"/>
        </w:rPr>
        <w:t>interval</w:t>
      </w:r>
      <w:r w:rsidR="006C0BA6" w:rsidRPr="006A2A6A">
        <w:rPr>
          <w:rFonts w:ascii="Arial" w:hAnsi="Arial" w:cs="Arial"/>
          <w:sz w:val="24"/>
          <w:szCs w:val="24"/>
        </w:rPr>
        <w:t>s</w:t>
      </w:r>
      <w:r w:rsidR="00005990" w:rsidRPr="006A2A6A">
        <w:rPr>
          <w:rFonts w:ascii="Arial" w:hAnsi="Arial" w:cs="Arial"/>
          <w:sz w:val="24"/>
          <w:szCs w:val="24"/>
        </w:rPr>
        <w:t xml:space="preserve"> from January 2005 to December 2019. </w:t>
      </w:r>
      <w:r w:rsidRPr="006A2A6A">
        <w:rPr>
          <w:rFonts w:ascii="Arial" w:hAnsi="Arial" w:cs="Arial"/>
          <w:sz w:val="24"/>
          <w:szCs w:val="24"/>
        </w:rPr>
        <w:t xml:space="preserve">Four sites of </w:t>
      </w:r>
      <w:r w:rsidR="002414C2" w:rsidRPr="006A2A6A">
        <w:rPr>
          <w:rFonts w:ascii="Arial" w:hAnsi="Arial" w:cs="Arial"/>
          <w:sz w:val="24"/>
          <w:szCs w:val="24"/>
        </w:rPr>
        <w:t xml:space="preserve">3 x 3-pixel </w:t>
      </w:r>
      <w:r w:rsidR="000D441D">
        <w:rPr>
          <w:rFonts w:ascii="Arial" w:hAnsi="Arial" w:cs="Arial"/>
          <w:sz w:val="24"/>
          <w:szCs w:val="24"/>
        </w:rPr>
        <w:t xml:space="preserve">MODIS </w:t>
      </w:r>
      <w:r w:rsidR="002414C2" w:rsidRPr="006A2A6A">
        <w:rPr>
          <w:rFonts w:ascii="Arial" w:hAnsi="Arial" w:cs="Arial"/>
          <w:sz w:val="24"/>
          <w:szCs w:val="24"/>
        </w:rPr>
        <w:t xml:space="preserve">resolution </w:t>
      </w:r>
      <w:r w:rsidR="001144F9" w:rsidRPr="006A2A6A">
        <w:rPr>
          <w:rFonts w:ascii="Arial" w:hAnsi="Arial" w:cs="Arial"/>
          <w:sz w:val="24"/>
          <w:szCs w:val="24"/>
        </w:rPr>
        <w:t xml:space="preserve">were </w:t>
      </w:r>
      <w:r w:rsidR="002414C2" w:rsidRPr="006A2A6A">
        <w:rPr>
          <w:rFonts w:ascii="Arial" w:hAnsi="Arial" w:cs="Arial"/>
          <w:sz w:val="24"/>
          <w:szCs w:val="24"/>
        </w:rPr>
        <w:t xml:space="preserve">selected containing &gt;80% </w:t>
      </w:r>
      <w:r w:rsidR="00861D64" w:rsidRPr="006A2A6A">
        <w:rPr>
          <w:rFonts w:ascii="Arial" w:hAnsi="Arial" w:cs="Arial"/>
          <w:sz w:val="24"/>
          <w:szCs w:val="24"/>
        </w:rPr>
        <w:t xml:space="preserve">of the selected burn severity </w:t>
      </w:r>
      <w:r w:rsidR="00282619" w:rsidRPr="006A2A6A">
        <w:rPr>
          <w:rFonts w:ascii="Arial" w:hAnsi="Arial" w:cs="Arial"/>
          <w:sz w:val="24"/>
          <w:szCs w:val="24"/>
        </w:rPr>
        <w:t>class</w:t>
      </w:r>
      <w:r w:rsidR="00861D64" w:rsidRPr="006A2A6A">
        <w:rPr>
          <w:rFonts w:ascii="Arial" w:hAnsi="Arial" w:cs="Arial"/>
          <w:sz w:val="24"/>
          <w:szCs w:val="24"/>
        </w:rPr>
        <w:t xml:space="preserve"> and no unburned pixels according to the </w:t>
      </w:r>
      <w:proofErr w:type="spellStart"/>
      <w:r w:rsidR="00861D64" w:rsidRPr="006A2A6A">
        <w:rPr>
          <w:rFonts w:ascii="Arial" w:hAnsi="Arial" w:cs="Arial"/>
          <w:sz w:val="24"/>
          <w:szCs w:val="24"/>
        </w:rPr>
        <w:t>dNBR</w:t>
      </w:r>
      <w:proofErr w:type="spellEnd"/>
      <w:r w:rsidR="00861D64" w:rsidRPr="006A2A6A">
        <w:rPr>
          <w:rFonts w:ascii="Arial" w:hAnsi="Arial" w:cs="Arial"/>
          <w:sz w:val="24"/>
          <w:szCs w:val="24"/>
        </w:rPr>
        <w:t xml:space="preserve"> image</w:t>
      </w:r>
      <w:r w:rsidR="00B53897">
        <w:rPr>
          <w:rFonts w:ascii="Arial" w:hAnsi="Arial" w:cs="Arial"/>
          <w:sz w:val="24"/>
          <w:szCs w:val="24"/>
        </w:rPr>
        <w:t>.</w:t>
      </w:r>
      <w:r w:rsidR="00B542EF">
        <w:rPr>
          <w:rFonts w:ascii="Arial" w:hAnsi="Arial" w:cs="Arial"/>
          <w:sz w:val="24"/>
          <w:szCs w:val="24"/>
        </w:rPr>
        <w:t xml:space="preserve"> EVI values for the 4 sample sites per severity class were extracted for the 16-day interval corresponding to the second half of July (denoted as July-2). This time interval was chosen as it most closely matches up with the dates of Landsat data collection</w:t>
      </w:r>
      <w:r w:rsidR="00B542EF" w:rsidRPr="00B542EF">
        <w:rPr>
          <w:rFonts w:ascii="Arial" w:hAnsi="Arial" w:cs="Arial"/>
          <w:sz w:val="24"/>
          <w:szCs w:val="24"/>
        </w:rPr>
        <w:t xml:space="preserve"> </w:t>
      </w:r>
      <w:r w:rsidR="00B542EF">
        <w:rPr>
          <w:rFonts w:ascii="Arial" w:hAnsi="Arial" w:cs="Arial"/>
          <w:sz w:val="24"/>
          <w:szCs w:val="24"/>
        </w:rPr>
        <w:t xml:space="preserve">and the time of peak growing season in Alaska. </w:t>
      </w:r>
      <w:r w:rsidR="00B43DB3">
        <w:rPr>
          <w:rFonts w:ascii="Arial" w:hAnsi="Arial" w:cs="Arial"/>
          <w:sz w:val="24"/>
          <w:szCs w:val="24"/>
        </w:rPr>
        <w:t>Mean</w:t>
      </w:r>
      <w:r w:rsidR="00B542EF">
        <w:rPr>
          <w:rFonts w:ascii="Arial" w:hAnsi="Arial" w:cs="Arial"/>
          <w:sz w:val="24"/>
          <w:szCs w:val="24"/>
        </w:rPr>
        <w:t xml:space="preserve"> values were graphed with standard error bars. </w:t>
      </w:r>
      <w:r w:rsidR="00F44FAB" w:rsidRPr="006A2A6A">
        <w:rPr>
          <w:rFonts w:ascii="Arial" w:hAnsi="Arial" w:cs="Arial"/>
          <w:sz w:val="24"/>
          <w:szCs w:val="24"/>
        </w:rPr>
        <w:t xml:space="preserve">An additional 4 sites of 3 x 3-pixel resolution </w:t>
      </w:r>
      <w:r w:rsidR="001144F9" w:rsidRPr="006A2A6A">
        <w:rPr>
          <w:rFonts w:ascii="Arial" w:hAnsi="Arial" w:cs="Arial"/>
          <w:sz w:val="24"/>
          <w:szCs w:val="24"/>
        </w:rPr>
        <w:t xml:space="preserve">were </w:t>
      </w:r>
      <w:r w:rsidR="00F44FAB" w:rsidRPr="006A2A6A">
        <w:rPr>
          <w:rFonts w:ascii="Arial" w:hAnsi="Arial" w:cs="Arial"/>
          <w:sz w:val="24"/>
          <w:szCs w:val="24"/>
        </w:rPr>
        <w:t>selected within the unburned regions</w:t>
      </w:r>
      <w:r w:rsidR="005C2EA0">
        <w:rPr>
          <w:rFonts w:ascii="Arial" w:hAnsi="Arial" w:cs="Arial"/>
          <w:sz w:val="24"/>
          <w:szCs w:val="24"/>
        </w:rPr>
        <w:t xml:space="preserve"> outside the fire perimeter</w:t>
      </w:r>
      <w:r w:rsidR="00F44FAB" w:rsidRPr="006A2A6A">
        <w:rPr>
          <w:rFonts w:ascii="Arial" w:hAnsi="Arial" w:cs="Arial"/>
          <w:sz w:val="24"/>
          <w:szCs w:val="24"/>
        </w:rPr>
        <w:t xml:space="preserve"> from previous Landsat analysis. </w:t>
      </w:r>
      <w:r w:rsidR="00F44FAB" w:rsidRPr="006A2A6A">
        <w:rPr>
          <w:rFonts w:ascii="Arial" w:hAnsi="Arial" w:cs="Arial"/>
          <w:sz w:val="24"/>
          <w:szCs w:val="24"/>
        </w:rPr>
        <w:lastRenderedPageBreak/>
        <w:t xml:space="preserve">Similar methods </w:t>
      </w:r>
      <w:r w:rsidR="000818E4" w:rsidRPr="006A2A6A">
        <w:rPr>
          <w:rFonts w:ascii="Arial" w:hAnsi="Arial" w:cs="Arial"/>
          <w:sz w:val="24"/>
          <w:szCs w:val="24"/>
        </w:rPr>
        <w:t xml:space="preserve">were </w:t>
      </w:r>
      <w:r w:rsidR="00F44FAB" w:rsidRPr="006A2A6A">
        <w:rPr>
          <w:rFonts w:ascii="Arial" w:hAnsi="Arial" w:cs="Arial"/>
          <w:sz w:val="24"/>
          <w:szCs w:val="24"/>
        </w:rPr>
        <w:t xml:space="preserve">used to </w:t>
      </w:r>
      <w:r w:rsidR="00B542EF">
        <w:rPr>
          <w:rFonts w:ascii="Arial" w:hAnsi="Arial" w:cs="Arial"/>
          <w:sz w:val="24"/>
          <w:szCs w:val="24"/>
        </w:rPr>
        <w:t>analyze</w:t>
      </w:r>
      <w:r w:rsidR="00F44FAB" w:rsidRPr="006A2A6A">
        <w:rPr>
          <w:rFonts w:ascii="Arial" w:hAnsi="Arial" w:cs="Arial"/>
          <w:sz w:val="24"/>
          <w:szCs w:val="24"/>
        </w:rPr>
        <w:t xml:space="preserve"> data and compare to </w:t>
      </w:r>
      <w:r w:rsidR="00A63F38" w:rsidRPr="006A2A6A">
        <w:rPr>
          <w:rFonts w:ascii="Arial" w:hAnsi="Arial" w:cs="Arial"/>
          <w:sz w:val="24"/>
          <w:szCs w:val="24"/>
        </w:rPr>
        <w:t xml:space="preserve">EVI values for burned sites. </w:t>
      </w:r>
      <w:r w:rsidR="00B542EF">
        <w:rPr>
          <w:rFonts w:ascii="Arial" w:hAnsi="Arial" w:cs="Arial"/>
          <w:sz w:val="24"/>
          <w:szCs w:val="24"/>
        </w:rPr>
        <w:t xml:space="preserve">To represent the burn scar as a whole, </w:t>
      </w:r>
      <w:r w:rsidR="00B43DB3">
        <w:rPr>
          <w:rFonts w:ascii="Arial" w:hAnsi="Arial" w:cs="Arial"/>
          <w:sz w:val="24"/>
          <w:szCs w:val="24"/>
        </w:rPr>
        <w:t xml:space="preserve">mean </w:t>
      </w:r>
      <w:r w:rsidR="00B542EF">
        <w:rPr>
          <w:rFonts w:ascii="Arial" w:hAnsi="Arial" w:cs="Arial"/>
          <w:sz w:val="24"/>
          <w:szCs w:val="24"/>
        </w:rPr>
        <w:t xml:space="preserve">values of </w:t>
      </w:r>
      <w:r w:rsidR="002A67F1">
        <w:rPr>
          <w:rFonts w:ascii="Arial" w:hAnsi="Arial" w:cs="Arial"/>
          <w:sz w:val="24"/>
          <w:szCs w:val="24"/>
        </w:rPr>
        <w:t xml:space="preserve">sample </w:t>
      </w:r>
      <w:r w:rsidR="00B542EF">
        <w:rPr>
          <w:rFonts w:ascii="Arial" w:hAnsi="Arial" w:cs="Arial"/>
          <w:sz w:val="24"/>
          <w:szCs w:val="24"/>
        </w:rPr>
        <w:t>pixels falling within all severity classes per year were obtained and added to existing graphs</w:t>
      </w:r>
      <w:r w:rsidR="00B53897">
        <w:rPr>
          <w:rFonts w:ascii="Arial" w:hAnsi="Arial" w:cs="Arial"/>
          <w:sz w:val="24"/>
          <w:szCs w:val="24"/>
        </w:rPr>
        <w:t xml:space="preserve">. </w:t>
      </w:r>
    </w:p>
    <w:p w14:paraId="7E0DB6D4" w14:textId="77777777" w:rsidR="00394769" w:rsidRDefault="00394769" w:rsidP="00C52ED2">
      <w:pPr>
        <w:spacing w:line="480" w:lineRule="auto"/>
        <w:rPr>
          <w:rFonts w:ascii="Arial" w:hAnsi="Arial" w:cs="Arial"/>
          <w:sz w:val="24"/>
          <w:szCs w:val="24"/>
        </w:rPr>
      </w:pPr>
    </w:p>
    <w:p w14:paraId="1FABDE01" w14:textId="2C115A69" w:rsidR="007C556B" w:rsidRDefault="00394769" w:rsidP="007C556B">
      <w:pPr>
        <w:spacing w:line="480" w:lineRule="auto"/>
        <w:rPr>
          <w:rFonts w:ascii="Arial" w:hAnsi="Arial" w:cs="Arial"/>
          <w:sz w:val="24"/>
          <w:szCs w:val="24"/>
        </w:rPr>
      </w:pPr>
      <w:r>
        <w:rPr>
          <w:rFonts w:ascii="Arial" w:hAnsi="Arial" w:cs="Arial"/>
          <w:sz w:val="24"/>
          <w:szCs w:val="24"/>
        </w:rPr>
        <w:t xml:space="preserve">To supplement and verify the time series results, two-sample t-tests </w:t>
      </w:r>
      <w:r w:rsidR="007C556B">
        <w:rPr>
          <w:rFonts w:ascii="Arial" w:hAnsi="Arial" w:cs="Arial"/>
          <w:sz w:val="24"/>
          <w:szCs w:val="24"/>
        </w:rPr>
        <w:t xml:space="preserve">were run. Data from all burn severity levels as well as total burn scar were compared to data from unburned regions to test whether sample means were significantly different. The Welch’s t-test was chosen as it performs best when sample size and variance are unequal and operates under the assumption of normality in both samples. </w:t>
      </w:r>
    </w:p>
    <w:p w14:paraId="1DF1CBD3" w14:textId="6A823158" w:rsidR="007C556B" w:rsidRPr="007C556B" w:rsidRDefault="007C556B" w:rsidP="007C556B">
      <w:pPr>
        <w:spacing w:line="480" w:lineRule="auto"/>
        <w:rPr>
          <w:rFonts w:ascii="Arial" w:hAnsi="Arial" w:cs="Arial"/>
          <w:sz w:val="24"/>
          <w:szCs w:val="24"/>
        </w:rPr>
      </w:pPr>
      <w:r>
        <w:rPr>
          <w:rFonts w:ascii="Arial" w:hAnsi="Arial" w:cs="Arial"/>
          <w:sz w:val="24"/>
          <w:szCs w:val="24"/>
        </w:rPr>
        <w:t xml:space="preserve"> </w:t>
      </w:r>
    </w:p>
    <w:p w14:paraId="7B99F543" w14:textId="09EF6E14" w:rsidR="00F33396" w:rsidRPr="006A2A6A" w:rsidRDefault="006A2A6A" w:rsidP="006A2A6A">
      <w:pPr>
        <w:jc w:val="center"/>
        <w:rPr>
          <w:rFonts w:ascii="Arial" w:hAnsi="Arial" w:cs="Arial"/>
          <w:b/>
          <w:bCs/>
          <w:sz w:val="24"/>
          <w:szCs w:val="24"/>
        </w:rPr>
      </w:pPr>
      <w:r w:rsidRPr="006A2A6A">
        <w:rPr>
          <w:rFonts w:ascii="Arial" w:hAnsi="Arial" w:cs="Arial"/>
          <w:b/>
          <w:bCs/>
          <w:sz w:val="24"/>
          <w:szCs w:val="24"/>
        </w:rPr>
        <w:t>RESULTS</w:t>
      </w:r>
    </w:p>
    <w:p w14:paraId="63AF7B4E" w14:textId="1D238A81" w:rsidR="00AB0EAC" w:rsidRDefault="00AB0EAC" w:rsidP="00C52ED2">
      <w:pPr>
        <w:spacing w:line="480" w:lineRule="auto"/>
        <w:rPr>
          <w:rFonts w:ascii="Arial" w:hAnsi="Arial" w:cs="Arial"/>
          <w:sz w:val="24"/>
          <w:szCs w:val="24"/>
        </w:rPr>
      </w:pPr>
      <w:r>
        <w:rPr>
          <w:rFonts w:ascii="Arial" w:hAnsi="Arial" w:cs="Arial"/>
          <w:sz w:val="24"/>
          <w:szCs w:val="24"/>
        </w:rPr>
        <w:t xml:space="preserve">A study area image </w:t>
      </w:r>
      <w:r w:rsidR="009746C9">
        <w:rPr>
          <w:rFonts w:ascii="Arial" w:hAnsi="Arial" w:cs="Arial"/>
          <w:sz w:val="24"/>
          <w:szCs w:val="24"/>
        </w:rPr>
        <w:t xml:space="preserve">places </w:t>
      </w:r>
      <w:r>
        <w:rPr>
          <w:rFonts w:ascii="Arial" w:hAnsi="Arial" w:cs="Arial"/>
          <w:sz w:val="24"/>
          <w:szCs w:val="24"/>
        </w:rPr>
        <w:t>the</w:t>
      </w:r>
      <w:r w:rsidR="00BD76F9">
        <w:rPr>
          <w:rFonts w:ascii="Arial" w:hAnsi="Arial" w:cs="Arial"/>
          <w:sz w:val="24"/>
          <w:szCs w:val="24"/>
        </w:rPr>
        <w:t xml:space="preserve"> ARF</w:t>
      </w:r>
      <w:r>
        <w:rPr>
          <w:rFonts w:ascii="Arial" w:hAnsi="Arial" w:cs="Arial"/>
          <w:sz w:val="24"/>
          <w:szCs w:val="24"/>
        </w:rPr>
        <w:t xml:space="preserve"> </w:t>
      </w:r>
      <w:r w:rsidR="009746C9">
        <w:rPr>
          <w:rFonts w:ascii="Arial" w:hAnsi="Arial" w:cs="Arial"/>
          <w:sz w:val="24"/>
          <w:szCs w:val="24"/>
        </w:rPr>
        <w:t xml:space="preserve">in the context of other tundra fires on the North Slope of Alaska (Figure 1). </w:t>
      </w:r>
      <w:r w:rsidR="00305A38">
        <w:rPr>
          <w:rFonts w:ascii="Arial" w:hAnsi="Arial" w:cs="Arial"/>
          <w:sz w:val="24"/>
          <w:szCs w:val="24"/>
        </w:rPr>
        <w:t xml:space="preserve">True and false color composites both pre- and post-fire </w:t>
      </w:r>
      <w:r w:rsidR="00994B78">
        <w:rPr>
          <w:rFonts w:ascii="Arial" w:hAnsi="Arial" w:cs="Arial"/>
          <w:sz w:val="24"/>
          <w:szCs w:val="24"/>
        </w:rPr>
        <w:t xml:space="preserve">allowed the generation of a digitized fire perimeter and demonstrate the heterogeneity </w:t>
      </w:r>
      <w:r w:rsidR="00706BC0">
        <w:rPr>
          <w:rFonts w:ascii="Arial" w:hAnsi="Arial" w:cs="Arial"/>
          <w:sz w:val="24"/>
          <w:szCs w:val="24"/>
        </w:rPr>
        <w:t xml:space="preserve">of the burn scar (Figures 2 &amp; 3). </w:t>
      </w:r>
      <w:r w:rsidR="00BA573F">
        <w:rPr>
          <w:rFonts w:ascii="Arial" w:hAnsi="Arial" w:cs="Arial"/>
          <w:sz w:val="24"/>
          <w:szCs w:val="24"/>
        </w:rPr>
        <w:t xml:space="preserve">Additionally, they show how the fire was bounded </w:t>
      </w:r>
      <w:r w:rsidR="002A0069">
        <w:rPr>
          <w:rFonts w:ascii="Arial" w:hAnsi="Arial" w:cs="Arial"/>
          <w:sz w:val="24"/>
          <w:szCs w:val="24"/>
        </w:rPr>
        <w:t xml:space="preserve">on either side by the natural barrier of rivers. </w:t>
      </w:r>
    </w:p>
    <w:p w14:paraId="2DCC9A1F" w14:textId="77777777" w:rsidR="006D77B8" w:rsidRDefault="006D77B8" w:rsidP="00C52ED2">
      <w:pPr>
        <w:spacing w:line="480" w:lineRule="auto"/>
        <w:rPr>
          <w:rFonts w:ascii="Arial" w:hAnsi="Arial" w:cs="Arial"/>
          <w:i/>
          <w:iCs/>
          <w:sz w:val="24"/>
          <w:szCs w:val="24"/>
        </w:rPr>
      </w:pPr>
    </w:p>
    <w:p w14:paraId="4F7D7117" w14:textId="4C513D74" w:rsidR="001655BF" w:rsidRPr="00EB42A5" w:rsidRDefault="001655BF" w:rsidP="00C52ED2">
      <w:pPr>
        <w:spacing w:line="480" w:lineRule="auto"/>
        <w:rPr>
          <w:rFonts w:ascii="Arial" w:hAnsi="Arial" w:cs="Arial"/>
          <w:i/>
          <w:iCs/>
          <w:sz w:val="24"/>
          <w:szCs w:val="24"/>
        </w:rPr>
      </w:pPr>
      <w:r w:rsidRPr="00EB42A5">
        <w:rPr>
          <w:rFonts w:ascii="Arial" w:hAnsi="Arial" w:cs="Arial"/>
          <w:i/>
          <w:iCs/>
          <w:sz w:val="24"/>
          <w:szCs w:val="24"/>
        </w:rPr>
        <w:t>Severity Designation</w:t>
      </w:r>
      <w:r w:rsidR="00282619" w:rsidRPr="00EB42A5">
        <w:rPr>
          <w:rFonts w:ascii="Arial" w:hAnsi="Arial" w:cs="Arial"/>
          <w:i/>
          <w:iCs/>
          <w:sz w:val="24"/>
          <w:szCs w:val="24"/>
        </w:rPr>
        <w:t>s</w:t>
      </w:r>
    </w:p>
    <w:p w14:paraId="539EA045" w14:textId="6CC4838F" w:rsidR="00703983" w:rsidRDefault="001655BF" w:rsidP="00C52ED2">
      <w:pPr>
        <w:spacing w:line="480" w:lineRule="auto"/>
        <w:rPr>
          <w:rFonts w:ascii="Arial" w:hAnsi="Arial" w:cs="Arial"/>
          <w:sz w:val="24"/>
          <w:szCs w:val="24"/>
        </w:rPr>
      </w:pPr>
      <w:r w:rsidRPr="00EB42A5">
        <w:rPr>
          <w:rFonts w:ascii="Arial" w:hAnsi="Arial" w:cs="Arial"/>
          <w:sz w:val="24"/>
          <w:szCs w:val="24"/>
        </w:rPr>
        <w:t>Owing to the heterogeneity of the burn scar and use of 30</w:t>
      </w:r>
      <w:r w:rsidR="000E2081">
        <w:rPr>
          <w:rFonts w:ascii="Arial" w:hAnsi="Arial" w:cs="Arial"/>
          <w:sz w:val="24"/>
          <w:szCs w:val="24"/>
        </w:rPr>
        <w:t>-</w:t>
      </w:r>
      <w:r w:rsidRPr="00EB42A5">
        <w:rPr>
          <w:rFonts w:ascii="Arial" w:hAnsi="Arial" w:cs="Arial"/>
          <w:sz w:val="24"/>
          <w:szCs w:val="24"/>
        </w:rPr>
        <w:t xml:space="preserve">meter spatial resolution Landsat data for burn scar delineation, </w:t>
      </w:r>
      <w:r w:rsidR="00FC7F7A" w:rsidRPr="00EB42A5">
        <w:rPr>
          <w:rFonts w:ascii="Arial" w:hAnsi="Arial" w:cs="Arial"/>
          <w:sz w:val="24"/>
          <w:szCs w:val="24"/>
        </w:rPr>
        <w:t xml:space="preserve">categorization of severity regions for the creation of the </w:t>
      </w:r>
      <w:proofErr w:type="spellStart"/>
      <w:r w:rsidR="00B53897" w:rsidRPr="00EB42A5">
        <w:rPr>
          <w:rFonts w:ascii="Arial" w:hAnsi="Arial" w:cs="Arial"/>
          <w:sz w:val="24"/>
          <w:szCs w:val="24"/>
        </w:rPr>
        <w:t>dNBR</w:t>
      </w:r>
      <w:proofErr w:type="spellEnd"/>
      <w:r w:rsidR="00FC7F7A" w:rsidRPr="00EB42A5">
        <w:rPr>
          <w:rFonts w:ascii="Arial" w:hAnsi="Arial" w:cs="Arial"/>
          <w:sz w:val="24"/>
          <w:szCs w:val="24"/>
        </w:rPr>
        <w:t xml:space="preserve"> image produced scattered classes (Figure </w:t>
      </w:r>
      <w:r w:rsidR="00D37700" w:rsidRPr="00EB42A5">
        <w:rPr>
          <w:rFonts w:ascii="Arial" w:hAnsi="Arial" w:cs="Arial"/>
          <w:sz w:val="24"/>
          <w:szCs w:val="24"/>
        </w:rPr>
        <w:t>4</w:t>
      </w:r>
      <w:r w:rsidR="00FC7F7A" w:rsidRPr="00EB42A5">
        <w:rPr>
          <w:rFonts w:ascii="Arial" w:hAnsi="Arial" w:cs="Arial"/>
          <w:sz w:val="24"/>
          <w:szCs w:val="24"/>
        </w:rPr>
        <w:t>).</w:t>
      </w:r>
      <w:r w:rsidR="000E2081">
        <w:rPr>
          <w:rFonts w:ascii="Arial" w:hAnsi="Arial" w:cs="Arial"/>
          <w:sz w:val="24"/>
          <w:szCs w:val="24"/>
        </w:rPr>
        <w:t xml:space="preserve"> Severity classes appear to follow topographical characteristics, with classes clustered according to landscape </w:t>
      </w:r>
      <w:r w:rsidR="000E2081">
        <w:rPr>
          <w:rFonts w:ascii="Arial" w:hAnsi="Arial" w:cs="Arial"/>
          <w:sz w:val="24"/>
          <w:szCs w:val="24"/>
        </w:rPr>
        <w:lastRenderedPageBreak/>
        <w:t>features.</w:t>
      </w:r>
      <w:r w:rsidR="00FC7F7A" w:rsidRPr="00EB42A5">
        <w:rPr>
          <w:rFonts w:ascii="Arial" w:hAnsi="Arial" w:cs="Arial"/>
          <w:sz w:val="24"/>
          <w:szCs w:val="24"/>
        </w:rPr>
        <w:t xml:space="preserve"> </w:t>
      </w:r>
      <w:r w:rsidR="00FC6782" w:rsidRPr="00EB42A5">
        <w:rPr>
          <w:rFonts w:ascii="Arial" w:hAnsi="Arial" w:cs="Arial"/>
          <w:sz w:val="24"/>
          <w:szCs w:val="24"/>
        </w:rPr>
        <w:t>While th</w:t>
      </w:r>
      <w:r w:rsidR="00D233BA">
        <w:rPr>
          <w:rFonts w:ascii="Arial" w:hAnsi="Arial" w:cs="Arial"/>
          <w:sz w:val="24"/>
          <w:szCs w:val="24"/>
        </w:rPr>
        <w:t xml:space="preserve">e fine-scale spatial resolution of the </w:t>
      </w:r>
      <w:proofErr w:type="spellStart"/>
      <w:r w:rsidR="00D233BA">
        <w:rPr>
          <w:rFonts w:ascii="Arial" w:hAnsi="Arial" w:cs="Arial"/>
          <w:sz w:val="24"/>
          <w:szCs w:val="24"/>
        </w:rPr>
        <w:t>dNBR</w:t>
      </w:r>
      <w:proofErr w:type="spellEnd"/>
      <w:r w:rsidR="00D233BA">
        <w:rPr>
          <w:rFonts w:ascii="Arial" w:hAnsi="Arial" w:cs="Arial"/>
          <w:sz w:val="24"/>
          <w:szCs w:val="24"/>
        </w:rPr>
        <w:t xml:space="preserve"> image</w:t>
      </w:r>
      <w:r w:rsidR="00FC6782" w:rsidRPr="00EB42A5">
        <w:rPr>
          <w:rFonts w:ascii="Arial" w:hAnsi="Arial" w:cs="Arial"/>
          <w:sz w:val="24"/>
          <w:szCs w:val="24"/>
        </w:rPr>
        <w:t xml:space="preserve"> was adequate for the subsequent calculation of</w:t>
      </w:r>
      <w:r w:rsidR="00B53897" w:rsidRPr="00EB42A5">
        <w:rPr>
          <w:rFonts w:ascii="Arial" w:hAnsi="Arial" w:cs="Arial"/>
          <w:sz w:val="24"/>
          <w:szCs w:val="24"/>
        </w:rPr>
        <w:t xml:space="preserve"> </w:t>
      </w:r>
      <w:r w:rsidR="00FC6782" w:rsidRPr="00EB42A5">
        <w:rPr>
          <w:rFonts w:ascii="Arial" w:hAnsi="Arial" w:cs="Arial"/>
          <w:sz w:val="24"/>
          <w:szCs w:val="24"/>
        </w:rPr>
        <w:t>NBR</w:t>
      </w:r>
      <w:r w:rsidR="00B53897" w:rsidRPr="00EB42A5">
        <w:rPr>
          <w:rFonts w:ascii="Arial" w:hAnsi="Arial" w:cs="Arial"/>
          <w:sz w:val="24"/>
          <w:szCs w:val="24"/>
        </w:rPr>
        <w:t xml:space="preserve"> </w:t>
      </w:r>
      <w:r w:rsidR="00FC6782" w:rsidRPr="00EB42A5">
        <w:rPr>
          <w:rFonts w:ascii="Arial" w:hAnsi="Arial" w:cs="Arial"/>
          <w:sz w:val="24"/>
          <w:szCs w:val="24"/>
        </w:rPr>
        <w:t xml:space="preserve">and </w:t>
      </w:r>
      <w:r w:rsidR="00B53897" w:rsidRPr="00EB42A5">
        <w:rPr>
          <w:rFonts w:ascii="Arial" w:hAnsi="Arial" w:cs="Arial"/>
          <w:sz w:val="24"/>
          <w:szCs w:val="24"/>
        </w:rPr>
        <w:t xml:space="preserve">NDVI </w:t>
      </w:r>
      <w:r w:rsidR="00B43DB3">
        <w:rPr>
          <w:rFonts w:ascii="Arial" w:hAnsi="Arial" w:cs="Arial"/>
          <w:sz w:val="24"/>
          <w:szCs w:val="24"/>
        </w:rPr>
        <w:t xml:space="preserve">mean </w:t>
      </w:r>
      <w:r w:rsidR="00FC6782" w:rsidRPr="00EB42A5">
        <w:rPr>
          <w:rFonts w:ascii="Arial" w:hAnsi="Arial" w:cs="Arial"/>
          <w:sz w:val="24"/>
          <w:szCs w:val="24"/>
        </w:rPr>
        <w:t>values, it necessitated sample site creation for the extraction of</w:t>
      </w:r>
      <w:r w:rsidR="00B53897" w:rsidRPr="00EB42A5">
        <w:rPr>
          <w:rFonts w:ascii="Arial" w:hAnsi="Arial" w:cs="Arial"/>
          <w:sz w:val="24"/>
          <w:szCs w:val="24"/>
        </w:rPr>
        <w:t xml:space="preserve"> </w:t>
      </w:r>
      <w:r w:rsidR="00FC6782" w:rsidRPr="00EB42A5">
        <w:rPr>
          <w:rFonts w:ascii="Arial" w:hAnsi="Arial" w:cs="Arial"/>
          <w:sz w:val="24"/>
          <w:szCs w:val="24"/>
        </w:rPr>
        <w:t>EVI values from the 250</w:t>
      </w:r>
      <w:r w:rsidR="00B53897" w:rsidRPr="00EB42A5">
        <w:rPr>
          <w:rFonts w:ascii="Arial" w:hAnsi="Arial" w:cs="Arial"/>
          <w:sz w:val="24"/>
          <w:szCs w:val="24"/>
        </w:rPr>
        <w:t>-</w:t>
      </w:r>
      <w:r w:rsidR="00FC6782" w:rsidRPr="00EB42A5">
        <w:rPr>
          <w:rFonts w:ascii="Arial" w:hAnsi="Arial" w:cs="Arial"/>
          <w:sz w:val="24"/>
          <w:szCs w:val="24"/>
        </w:rPr>
        <w:t>meter spatial resolution MODIS dataset</w:t>
      </w:r>
      <w:r w:rsidR="00251741">
        <w:rPr>
          <w:rFonts w:ascii="Arial" w:hAnsi="Arial" w:cs="Arial"/>
          <w:sz w:val="24"/>
          <w:szCs w:val="24"/>
        </w:rPr>
        <w:t xml:space="preserve"> (Figure 5)</w:t>
      </w:r>
      <w:r w:rsidR="00FC6782" w:rsidRPr="00EB42A5">
        <w:rPr>
          <w:rFonts w:ascii="Arial" w:hAnsi="Arial" w:cs="Arial"/>
          <w:sz w:val="24"/>
          <w:szCs w:val="24"/>
        </w:rPr>
        <w:t>.</w:t>
      </w:r>
      <w:r w:rsidR="00D233BA">
        <w:rPr>
          <w:rFonts w:ascii="Arial" w:hAnsi="Arial" w:cs="Arial"/>
          <w:sz w:val="24"/>
          <w:szCs w:val="24"/>
        </w:rPr>
        <w:t xml:space="preserve"> </w:t>
      </w:r>
      <w:r w:rsidR="00282619" w:rsidRPr="00EB42A5">
        <w:rPr>
          <w:rFonts w:ascii="Arial" w:hAnsi="Arial" w:cs="Arial"/>
          <w:sz w:val="24"/>
          <w:szCs w:val="24"/>
        </w:rPr>
        <w:t xml:space="preserve">The creation of the </w:t>
      </w:r>
      <w:proofErr w:type="spellStart"/>
      <w:r w:rsidR="00282619" w:rsidRPr="00EB42A5">
        <w:rPr>
          <w:rFonts w:ascii="Arial" w:hAnsi="Arial" w:cs="Arial"/>
          <w:sz w:val="24"/>
          <w:szCs w:val="24"/>
        </w:rPr>
        <w:t>dNBR</w:t>
      </w:r>
      <w:proofErr w:type="spellEnd"/>
      <w:r w:rsidR="00282619" w:rsidRPr="00EB42A5">
        <w:rPr>
          <w:rFonts w:ascii="Arial" w:hAnsi="Arial" w:cs="Arial"/>
          <w:sz w:val="24"/>
          <w:szCs w:val="24"/>
        </w:rPr>
        <w:t xml:space="preserve"> image and the resulting image of severity classes gave a total burn scar area of 89,490 hectares, omitting unburned areas within the fire perimeter</w:t>
      </w:r>
      <w:r w:rsidR="00D233BA">
        <w:rPr>
          <w:rFonts w:ascii="Arial" w:hAnsi="Arial" w:cs="Arial"/>
          <w:sz w:val="24"/>
          <w:szCs w:val="24"/>
        </w:rPr>
        <w:t xml:space="preserve"> (e.g. ponds)</w:t>
      </w:r>
      <w:r w:rsidR="00282619" w:rsidRPr="00EB42A5">
        <w:rPr>
          <w:rFonts w:ascii="Arial" w:hAnsi="Arial" w:cs="Arial"/>
          <w:sz w:val="24"/>
          <w:szCs w:val="24"/>
        </w:rPr>
        <w:t xml:space="preserve">. </w:t>
      </w:r>
      <w:r w:rsidR="00703983" w:rsidRPr="00EB42A5">
        <w:rPr>
          <w:rFonts w:ascii="Arial" w:hAnsi="Arial" w:cs="Arial"/>
          <w:sz w:val="24"/>
          <w:szCs w:val="24"/>
        </w:rPr>
        <w:t xml:space="preserve">Of this total burn area, </w:t>
      </w:r>
      <w:r w:rsidR="0095679E" w:rsidRPr="00EB42A5">
        <w:rPr>
          <w:rFonts w:ascii="Arial" w:hAnsi="Arial" w:cs="Arial"/>
          <w:sz w:val="24"/>
          <w:szCs w:val="24"/>
        </w:rPr>
        <w:t>low severity included 14,13</w:t>
      </w:r>
      <w:r w:rsidR="00B53897" w:rsidRPr="00EB42A5">
        <w:rPr>
          <w:rFonts w:ascii="Arial" w:hAnsi="Arial" w:cs="Arial"/>
          <w:sz w:val="24"/>
          <w:szCs w:val="24"/>
        </w:rPr>
        <w:t>7</w:t>
      </w:r>
      <w:r w:rsidR="0095679E" w:rsidRPr="00EB42A5">
        <w:rPr>
          <w:rFonts w:ascii="Arial" w:hAnsi="Arial" w:cs="Arial"/>
          <w:sz w:val="24"/>
          <w:szCs w:val="24"/>
        </w:rPr>
        <w:t xml:space="preserve"> ha</w:t>
      </w:r>
      <w:r w:rsidR="008E42B5" w:rsidRPr="00EB42A5">
        <w:rPr>
          <w:rFonts w:ascii="Arial" w:hAnsi="Arial" w:cs="Arial"/>
          <w:sz w:val="24"/>
          <w:szCs w:val="24"/>
        </w:rPr>
        <w:t xml:space="preserve"> (15.8%)</w:t>
      </w:r>
      <w:r w:rsidR="0095679E" w:rsidRPr="00EB42A5">
        <w:rPr>
          <w:rFonts w:ascii="Arial" w:hAnsi="Arial" w:cs="Arial"/>
          <w:sz w:val="24"/>
          <w:szCs w:val="24"/>
        </w:rPr>
        <w:t xml:space="preserve">, moderate severity </w:t>
      </w:r>
      <w:r w:rsidR="00A5364E">
        <w:rPr>
          <w:rFonts w:ascii="Arial" w:hAnsi="Arial" w:cs="Arial"/>
          <w:sz w:val="24"/>
          <w:szCs w:val="24"/>
        </w:rPr>
        <w:t>included</w:t>
      </w:r>
      <w:r w:rsidR="0095679E" w:rsidRPr="00EB42A5">
        <w:rPr>
          <w:rFonts w:ascii="Arial" w:hAnsi="Arial" w:cs="Arial"/>
          <w:sz w:val="24"/>
          <w:szCs w:val="24"/>
        </w:rPr>
        <w:t xml:space="preserve"> 44,50</w:t>
      </w:r>
      <w:r w:rsidR="00B53897" w:rsidRPr="00EB42A5">
        <w:rPr>
          <w:rFonts w:ascii="Arial" w:hAnsi="Arial" w:cs="Arial"/>
          <w:sz w:val="24"/>
          <w:szCs w:val="24"/>
        </w:rPr>
        <w:t>7</w:t>
      </w:r>
      <w:r w:rsidR="0095679E" w:rsidRPr="00EB42A5">
        <w:rPr>
          <w:rFonts w:ascii="Arial" w:hAnsi="Arial" w:cs="Arial"/>
          <w:sz w:val="24"/>
          <w:szCs w:val="24"/>
        </w:rPr>
        <w:t xml:space="preserve"> ha</w:t>
      </w:r>
      <w:r w:rsidR="008E42B5" w:rsidRPr="00EB42A5">
        <w:rPr>
          <w:rFonts w:ascii="Arial" w:hAnsi="Arial" w:cs="Arial"/>
          <w:sz w:val="24"/>
          <w:szCs w:val="24"/>
        </w:rPr>
        <w:t xml:space="preserve"> (49.7%)</w:t>
      </w:r>
      <w:r w:rsidR="0095679E" w:rsidRPr="00EB42A5">
        <w:rPr>
          <w:rFonts w:ascii="Arial" w:hAnsi="Arial" w:cs="Arial"/>
          <w:sz w:val="24"/>
          <w:szCs w:val="24"/>
        </w:rPr>
        <w:t>, and high severity was 30,84</w:t>
      </w:r>
      <w:r w:rsidR="00B53897" w:rsidRPr="00EB42A5">
        <w:rPr>
          <w:rFonts w:ascii="Arial" w:hAnsi="Arial" w:cs="Arial"/>
          <w:sz w:val="24"/>
          <w:szCs w:val="24"/>
        </w:rPr>
        <w:t>7</w:t>
      </w:r>
      <w:r w:rsidR="0095679E" w:rsidRPr="00EB42A5">
        <w:rPr>
          <w:rFonts w:ascii="Arial" w:hAnsi="Arial" w:cs="Arial"/>
          <w:sz w:val="24"/>
          <w:szCs w:val="24"/>
        </w:rPr>
        <w:t xml:space="preserve"> ha</w:t>
      </w:r>
      <w:r w:rsidR="008E42B5" w:rsidRPr="00EB42A5">
        <w:rPr>
          <w:rFonts w:ascii="Arial" w:hAnsi="Arial" w:cs="Arial"/>
          <w:sz w:val="24"/>
          <w:szCs w:val="24"/>
        </w:rPr>
        <w:t xml:space="preserve"> (34.5%)</w:t>
      </w:r>
      <w:r w:rsidR="0095679E" w:rsidRPr="00EB42A5">
        <w:rPr>
          <w:rFonts w:ascii="Arial" w:hAnsi="Arial" w:cs="Arial"/>
          <w:sz w:val="24"/>
          <w:szCs w:val="24"/>
        </w:rPr>
        <w:t xml:space="preserve">. </w:t>
      </w:r>
    </w:p>
    <w:p w14:paraId="69368E28" w14:textId="77777777" w:rsidR="00EB42A5" w:rsidRPr="00EB42A5" w:rsidRDefault="00EB42A5" w:rsidP="00C52ED2">
      <w:pPr>
        <w:spacing w:line="480" w:lineRule="auto"/>
        <w:rPr>
          <w:rFonts w:ascii="Arial" w:hAnsi="Arial" w:cs="Arial"/>
          <w:sz w:val="24"/>
          <w:szCs w:val="24"/>
        </w:rPr>
      </w:pPr>
    </w:p>
    <w:p w14:paraId="313B6A44" w14:textId="32598F4E" w:rsidR="00615616" w:rsidRPr="00EB42A5" w:rsidRDefault="00C833FA" w:rsidP="00C52ED2">
      <w:pPr>
        <w:spacing w:line="480" w:lineRule="auto"/>
        <w:rPr>
          <w:rFonts w:ascii="Arial" w:hAnsi="Arial" w:cs="Arial"/>
          <w:i/>
          <w:iCs/>
          <w:sz w:val="24"/>
          <w:szCs w:val="24"/>
        </w:rPr>
      </w:pPr>
      <w:r w:rsidRPr="00EB42A5">
        <w:rPr>
          <w:rFonts w:ascii="Arial" w:hAnsi="Arial" w:cs="Arial"/>
          <w:i/>
          <w:iCs/>
          <w:sz w:val="24"/>
          <w:szCs w:val="24"/>
        </w:rPr>
        <w:t>Normalized Burn Ratio</w:t>
      </w:r>
    </w:p>
    <w:p w14:paraId="1D897F31" w14:textId="24D0CEC6" w:rsidR="006F65BD" w:rsidRDefault="00D16D67" w:rsidP="00D16D67">
      <w:pPr>
        <w:spacing w:line="480" w:lineRule="auto"/>
        <w:rPr>
          <w:rFonts w:ascii="Arial" w:hAnsi="Arial" w:cs="Arial"/>
          <w:sz w:val="24"/>
          <w:szCs w:val="24"/>
        </w:rPr>
      </w:pPr>
      <w:r>
        <w:rPr>
          <w:rFonts w:ascii="Arial" w:hAnsi="Arial" w:cs="Arial"/>
          <w:sz w:val="24"/>
          <w:szCs w:val="24"/>
        </w:rPr>
        <w:t>Visual examination of NBR values across the recovery period indicates rapid recovery post-fire (2008</w:t>
      </w:r>
      <w:r w:rsidR="006A0445">
        <w:rPr>
          <w:rFonts w:ascii="Arial" w:hAnsi="Arial" w:cs="Arial"/>
          <w:sz w:val="24"/>
          <w:szCs w:val="24"/>
        </w:rPr>
        <w:t>–</w:t>
      </w:r>
      <w:r>
        <w:rPr>
          <w:rFonts w:ascii="Arial" w:hAnsi="Arial" w:cs="Arial"/>
          <w:sz w:val="24"/>
          <w:szCs w:val="24"/>
        </w:rPr>
        <w:t>2009) with slowed recovery in subsequent years (2009</w:t>
      </w:r>
      <w:r w:rsidR="00EB6D45">
        <w:rPr>
          <w:rFonts w:ascii="Arial" w:hAnsi="Arial" w:cs="Arial"/>
          <w:sz w:val="24"/>
          <w:szCs w:val="24"/>
        </w:rPr>
        <w:t>–</w:t>
      </w:r>
      <w:r>
        <w:rPr>
          <w:rFonts w:ascii="Arial" w:hAnsi="Arial" w:cs="Arial"/>
          <w:sz w:val="24"/>
          <w:szCs w:val="24"/>
        </w:rPr>
        <w:t xml:space="preserve">2014 and onward) (Figure 6). </w:t>
      </w:r>
      <w:r w:rsidR="00B43DB3">
        <w:rPr>
          <w:rFonts w:ascii="Arial" w:hAnsi="Arial" w:cs="Arial"/>
          <w:sz w:val="24"/>
          <w:szCs w:val="24"/>
        </w:rPr>
        <w:t xml:space="preserve">These findings are corroborated by </w:t>
      </w:r>
      <w:r w:rsidR="004A4E98">
        <w:rPr>
          <w:rFonts w:ascii="Arial" w:hAnsi="Arial" w:cs="Arial"/>
          <w:sz w:val="24"/>
          <w:szCs w:val="24"/>
        </w:rPr>
        <w:t xml:space="preserve">NBR values derived from Figure 7. The mean value of the total burn scar recovered by </w:t>
      </w:r>
      <w:r w:rsidR="004A4E98" w:rsidRPr="00EB42A5">
        <w:rPr>
          <w:rFonts w:ascii="Arial" w:hAnsi="Arial" w:cs="Arial"/>
          <w:sz w:val="24"/>
          <w:szCs w:val="24"/>
        </w:rPr>
        <w:t>0.519 units</w:t>
      </w:r>
      <w:r w:rsidR="004A4E98">
        <w:rPr>
          <w:rFonts w:ascii="Arial" w:hAnsi="Arial" w:cs="Arial"/>
          <w:sz w:val="24"/>
          <w:szCs w:val="24"/>
        </w:rPr>
        <w:t xml:space="preserve"> 2008</w:t>
      </w:r>
      <w:r w:rsidR="00EB6D45">
        <w:rPr>
          <w:rFonts w:ascii="Arial" w:hAnsi="Arial" w:cs="Arial"/>
          <w:sz w:val="24"/>
          <w:szCs w:val="24"/>
        </w:rPr>
        <w:t>–</w:t>
      </w:r>
      <w:r w:rsidR="004A4E98">
        <w:rPr>
          <w:rFonts w:ascii="Arial" w:hAnsi="Arial" w:cs="Arial"/>
          <w:sz w:val="24"/>
          <w:szCs w:val="24"/>
        </w:rPr>
        <w:t>2009 and 0.309 units 2009</w:t>
      </w:r>
      <w:r w:rsidR="00EB6D45">
        <w:rPr>
          <w:rFonts w:ascii="Arial" w:hAnsi="Arial" w:cs="Arial"/>
          <w:sz w:val="24"/>
          <w:szCs w:val="24"/>
        </w:rPr>
        <w:t>–</w:t>
      </w:r>
      <w:r w:rsidR="004A4E98">
        <w:rPr>
          <w:rFonts w:ascii="Arial" w:hAnsi="Arial" w:cs="Arial"/>
          <w:sz w:val="24"/>
          <w:szCs w:val="24"/>
        </w:rPr>
        <w:t>2014. While the lack of data between years 2009 and 2014 removes some ability to discern overall trends</w:t>
      </w:r>
      <w:r w:rsidR="006F65BD">
        <w:rPr>
          <w:rFonts w:ascii="Arial" w:hAnsi="Arial" w:cs="Arial"/>
          <w:sz w:val="24"/>
          <w:szCs w:val="24"/>
        </w:rPr>
        <w:t xml:space="preserve">, findings are consistent with those seen in other studies. Beyond 2014, total burn scar vegetation recovery, as indicated by NBR values, appears to stabilize and only change by approximately 0.050 units for 2016 and 2019 data points. </w:t>
      </w:r>
      <w:r w:rsidR="00DA5181">
        <w:rPr>
          <w:rFonts w:ascii="Arial" w:hAnsi="Arial" w:cs="Arial"/>
          <w:sz w:val="24"/>
          <w:szCs w:val="24"/>
        </w:rPr>
        <w:t xml:space="preserve">NBR values increase slightly from 2014 to 2016 and decrease slightly from 206 to 2019. Again, lack of data in intermediate years presents challenges in interpretation. </w:t>
      </w:r>
      <w:r w:rsidR="006F65BD">
        <w:rPr>
          <w:rFonts w:ascii="Arial" w:hAnsi="Arial" w:cs="Arial"/>
          <w:sz w:val="24"/>
          <w:szCs w:val="24"/>
        </w:rPr>
        <w:t xml:space="preserve">All mean </w:t>
      </w:r>
      <w:r w:rsidR="00995019">
        <w:rPr>
          <w:rFonts w:ascii="Arial" w:hAnsi="Arial" w:cs="Arial"/>
          <w:sz w:val="24"/>
          <w:szCs w:val="24"/>
        </w:rPr>
        <w:t xml:space="preserve">NBR </w:t>
      </w:r>
      <w:r w:rsidR="006F65BD">
        <w:rPr>
          <w:rFonts w:ascii="Arial" w:hAnsi="Arial" w:cs="Arial"/>
          <w:sz w:val="24"/>
          <w:szCs w:val="24"/>
        </w:rPr>
        <w:t>measurements for the total burn scar are significant</w:t>
      </w:r>
      <w:r w:rsidR="00995019">
        <w:rPr>
          <w:rFonts w:ascii="Arial" w:hAnsi="Arial" w:cs="Arial"/>
          <w:sz w:val="24"/>
          <w:szCs w:val="24"/>
        </w:rPr>
        <w:t>ly</w:t>
      </w:r>
      <w:r w:rsidR="006F65BD">
        <w:rPr>
          <w:rFonts w:ascii="Arial" w:hAnsi="Arial" w:cs="Arial"/>
          <w:sz w:val="24"/>
          <w:szCs w:val="24"/>
        </w:rPr>
        <w:t xml:space="preserve"> </w:t>
      </w:r>
      <w:r w:rsidR="00995019">
        <w:rPr>
          <w:rFonts w:ascii="Arial" w:hAnsi="Arial" w:cs="Arial"/>
          <w:sz w:val="24"/>
          <w:szCs w:val="24"/>
        </w:rPr>
        <w:t>different (</w:t>
      </w:r>
      <w:r w:rsidR="00995019" w:rsidRPr="00995019">
        <w:rPr>
          <w:rFonts w:ascii="Arial" w:hAnsi="Arial" w:cs="Arial"/>
          <w:sz w:val="24"/>
          <w:szCs w:val="24"/>
        </w:rPr>
        <w:t xml:space="preserve">α </w:t>
      </w:r>
      <w:r w:rsidR="00995019">
        <w:rPr>
          <w:rFonts w:ascii="Arial" w:hAnsi="Arial" w:cs="Arial"/>
          <w:sz w:val="24"/>
          <w:szCs w:val="24"/>
        </w:rPr>
        <w:t xml:space="preserve">= 0.05) from the mean value in unburned regions indicating that observed trends are </w:t>
      </w:r>
      <w:r w:rsidR="000C24E9">
        <w:rPr>
          <w:rFonts w:ascii="Arial" w:hAnsi="Arial" w:cs="Arial"/>
          <w:sz w:val="24"/>
          <w:szCs w:val="24"/>
        </w:rPr>
        <w:t xml:space="preserve">valid (Table 3).  </w:t>
      </w:r>
    </w:p>
    <w:p w14:paraId="126F9B86" w14:textId="79993541" w:rsidR="00EB42A5" w:rsidRDefault="0037560F" w:rsidP="00C52ED2">
      <w:pPr>
        <w:spacing w:line="480" w:lineRule="auto"/>
        <w:rPr>
          <w:rFonts w:ascii="Arial" w:hAnsi="Arial" w:cs="Arial"/>
          <w:sz w:val="24"/>
          <w:szCs w:val="24"/>
        </w:rPr>
      </w:pPr>
      <w:r>
        <w:rPr>
          <w:rFonts w:ascii="Arial" w:hAnsi="Arial" w:cs="Arial"/>
          <w:sz w:val="24"/>
          <w:szCs w:val="24"/>
        </w:rPr>
        <w:lastRenderedPageBreak/>
        <w:t xml:space="preserve">Low, moderate, and high severity classes recovered at different rates and magnitudes according to observed NBR values (Figure 7). As expected, immediately post-fire (2008), each class has successively larger negative mean values where larger negative NBR values indicate more severe burn scar. </w:t>
      </w:r>
      <w:r w:rsidR="00DE64FE">
        <w:rPr>
          <w:rFonts w:ascii="Arial" w:hAnsi="Arial" w:cs="Arial"/>
          <w:sz w:val="24"/>
          <w:szCs w:val="24"/>
        </w:rPr>
        <w:t>T</w:t>
      </w:r>
      <w:r>
        <w:rPr>
          <w:rFonts w:ascii="Arial" w:hAnsi="Arial" w:cs="Arial"/>
          <w:sz w:val="24"/>
          <w:szCs w:val="24"/>
        </w:rPr>
        <w:t xml:space="preserve">he </w:t>
      </w:r>
      <w:r w:rsidR="005716BF">
        <w:rPr>
          <w:rFonts w:ascii="Arial" w:hAnsi="Arial" w:cs="Arial"/>
          <w:sz w:val="24"/>
          <w:szCs w:val="24"/>
        </w:rPr>
        <w:t xml:space="preserve">index value for </w:t>
      </w:r>
      <w:r>
        <w:rPr>
          <w:rFonts w:ascii="Arial" w:hAnsi="Arial" w:cs="Arial"/>
          <w:sz w:val="24"/>
          <w:szCs w:val="24"/>
        </w:rPr>
        <w:t xml:space="preserve">low severity class mean is </w:t>
      </w:r>
      <w:r w:rsidR="00DE64FE">
        <w:rPr>
          <w:rFonts w:ascii="Arial" w:hAnsi="Arial" w:cs="Arial"/>
          <w:sz w:val="24"/>
          <w:szCs w:val="24"/>
        </w:rPr>
        <w:t>-0.196, moderate class is -0.378, and high severity is</w:t>
      </w:r>
      <w:r w:rsidR="00E11AB5">
        <w:rPr>
          <w:rFonts w:ascii="Arial" w:hAnsi="Arial" w:cs="Arial"/>
          <w:sz w:val="24"/>
          <w:szCs w:val="24"/>
        </w:rPr>
        <w:t xml:space="preserve"> -</w:t>
      </w:r>
      <w:r w:rsidR="00DE64FE">
        <w:rPr>
          <w:rFonts w:ascii="Arial" w:hAnsi="Arial" w:cs="Arial"/>
          <w:sz w:val="24"/>
          <w:szCs w:val="24"/>
        </w:rPr>
        <w:t xml:space="preserve">0.476. </w:t>
      </w:r>
      <w:r w:rsidR="009C76AC">
        <w:rPr>
          <w:rFonts w:ascii="Arial" w:hAnsi="Arial" w:cs="Arial"/>
          <w:sz w:val="24"/>
          <w:szCs w:val="24"/>
        </w:rPr>
        <w:t>For the time interval 2008</w:t>
      </w:r>
      <w:r w:rsidR="00EB6D45">
        <w:rPr>
          <w:rFonts w:ascii="Arial" w:hAnsi="Arial" w:cs="Arial"/>
          <w:sz w:val="24"/>
          <w:szCs w:val="24"/>
        </w:rPr>
        <w:t>–</w:t>
      </w:r>
      <w:r w:rsidR="009C76AC">
        <w:rPr>
          <w:rFonts w:ascii="Arial" w:hAnsi="Arial" w:cs="Arial"/>
          <w:sz w:val="24"/>
          <w:szCs w:val="24"/>
        </w:rPr>
        <w:t xml:space="preserve">2009, the low severity class indicates the slowest recovery of 0.466 units/year, with the high severity class (0.524 unit/year) and moderate severity class (0.532 units/year) recovering faster. </w:t>
      </w:r>
      <w:r w:rsidR="00A2752A">
        <w:rPr>
          <w:rFonts w:ascii="Arial" w:hAnsi="Arial" w:cs="Arial"/>
          <w:sz w:val="24"/>
          <w:szCs w:val="24"/>
        </w:rPr>
        <w:t xml:space="preserve">By 2014, all severity classes have recovered to NBR values within 0.020 units of each other. In subsequent years, 2016 and 2019, the high severity class appears to recover to even higher NBR values than other classes (0.513 units </w:t>
      </w:r>
      <w:r w:rsidR="00C571D5">
        <w:rPr>
          <w:rFonts w:ascii="Arial" w:hAnsi="Arial" w:cs="Arial"/>
          <w:sz w:val="24"/>
          <w:szCs w:val="24"/>
        </w:rPr>
        <w:t xml:space="preserve">versus 0.469 and 0.486 units). </w:t>
      </w:r>
      <w:r w:rsidR="00807C4D">
        <w:rPr>
          <w:rFonts w:ascii="Arial" w:hAnsi="Arial" w:cs="Arial"/>
          <w:sz w:val="24"/>
          <w:szCs w:val="24"/>
        </w:rPr>
        <w:t>Mean NBR values per severity class are significantly different (</w:t>
      </w:r>
      <w:r w:rsidR="00807C4D" w:rsidRPr="00995019">
        <w:rPr>
          <w:rFonts w:ascii="Arial" w:hAnsi="Arial" w:cs="Arial"/>
          <w:sz w:val="24"/>
          <w:szCs w:val="24"/>
        </w:rPr>
        <w:t xml:space="preserve">α </w:t>
      </w:r>
      <w:r w:rsidR="00807C4D">
        <w:rPr>
          <w:rFonts w:ascii="Arial" w:hAnsi="Arial" w:cs="Arial"/>
          <w:sz w:val="24"/>
          <w:szCs w:val="24"/>
        </w:rPr>
        <w:t xml:space="preserve">= 0.05) from the mean value in unburned regions indicating that burned regions don’t simply return to the spectral identity of unburned regions, but obtain their own index values (Table 3). Note that comparisons of unburned to burned data provide a more valid analysis than those of burned data to a pre-fire baseline as only 1 Landsat image is used to represent pre-fire conditions. </w:t>
      </w:r>
    </w:p>
    <w:p w14:paraId="5961B58B" w14:textId="77777777" w:rsidR="00807C4D" w:rsidRPr="00EB42A5" w:rsidRDefault="00807C4D" w:rsidP="00C52ED2">
      <w:pPr>
        <w:spacing w:line="480" w:lineRule="auto"/>
        <w:rPr>
          <w:rFonts w:ascii="Arial" w:hAnsi="Arial" w:cs="Arial"/>
          <w:sz w:val="24"/>
          <w:szCs w:val="24"/>
        </w:rPr>
      </w:pPr>
    </w:p>
    <w:p w14:paraId="4D81ADBC" w14:textId="478DBBE9" w:rsidR="00D726F0" w:rsidRDefault="00D726F0" w:rsidP="00C52ED2">
      <w:pPr>
        <w:spacing w:line="480" w:lineRule="auto"/>
        <w:rPr>
          <w:rFonts w:ascii="Arial" w:hAnsi="Arial" w:cs="Arial"/>
          <w:i/>
          <w:iCs/>
          <w:sz w:val="24"/>
          <w:szCs w:val="24"/>
        </w:rPr>
      </w:pPr>
      <w:r w:rsidRPr="00EB42A5">
        <w:rPr>
          <w:rFonts w:ascii="Arial" w:hAnsi="Arial" w:cs="Arial"/>
          <w:i/>
          <w:iCs/>
          <w:sz w:val="24"/>
          <w:szCs w:val="24"/>
        </w:rPr>
        <w:t>Normalized Difference Vegetation Index</w:t>
      </w:r>
    </w:p>
    <w:p w14:paraId="7146B938" w14:textId="59795907" w:rsidR="00C22B55" w:rsidRDefault="00CE575A" w:rsidP="00C52ED2">
      <w:pPr>
        <w:spacing w:line="480" w:lineRule="auto"/>
        <w:rPr>
          <w:rFonts w:ascii="Arial" w:hAnsi="Arial" w:cs="Arial"/>
          <w:sz w:val="24"/>
          <w:szCs w:val="24"/>
        </w:rPr>
      </w:pPr>
      <w:r>
        <w:rPr>
          <w:rFonts w:ascii="Arial" w:hAnsi="Arial" w:cs="Arial"/>
          <w:sz w:val="24"/>
          <w:szCs w:val="24"/>
        </w:rPr>
        <w:t xml:space="preserve">Overall NDVI for the total burn scar demonstrates similar patterns to that of NBR with visual inspection revealing rapid recovery immediately post-fire which slows in subsequent years (Figure 8). </w:t>
      </w:r>
      <w:r w:rsidR="00491429">
        <w:rPr>
          <w:rFonts w:ascii="Arial" w:hAnsi="Arial" w:cs="Arial"/>
          <w:sz w:val="24"/>
          <w:szCs w:val="24"/>
        </w:rPr>
        <w:t xml:space="preserve">These findings are confirmed by NDVI values in Figure 9 with a 0.279 unit/year rate of increase in NDVI from 2008 to 2009 and a 0.036 unit/year rate of increase from 2009 to 2014. </w:t>
      </w:r>
      <w:r w:rsidR="00B654FA">
        <w:rPr>
          <w:rFonts w:ascii="Arial" w:hAnsi="Arial" w:cs="Arial"/>
          <w:sz w:val="24"/>
          <w:szCs w:val="24"/>
        </w:rPr>
        <w:t xml:space="preserve">Similar to NBR, the mean value of the total burn </w:t>
      </w:r>
      <w:r w:rsidR="00B654FA">
        <w:rPr>
          <w:rFonts w:ascii="Arial" w:hAnsi="Arial" w:cs="Arial"/>
          <w:sz w:val="24"/>
          <w:szCs w:val="24"/>
        </w:rPr>
        <w:lastRenderedPageBreak/>
        <w:t xml:space="preserve">scar does not recover to a value at or above </w:t>
      </w:r>
      <w:r w:rsidR="00912253">
        <w:rPr>
          <w:rFonts w:ascii="Arial" w:hAnsi="Arial" w:cs="Arial"/>
          <w:sz w:val="24"/>
          <w:szCs w:val="24"/>
        </w:rPr>
        <w:t xml:space="preserve">the unburned region until 2014 </w:t>
      </w:r>
      <w:r w:rsidR="00B654FA">
        <w:rPr>
          <w:rFonts w:ascii="Arial" w:hAnsi="Arial" w:cs="Arial"/>
          <w:sz w:val="24"/>
          <w:szCs w:val="24"/>
        </w:rPr>
        <w:t>(where higher positive NDVI values indicate healthier vegetation)</w:t>
      </w:r>
      <w:r w:rsidR="00912253">
        <w:rPr>
          <w:rFonts w:ascii="Arial" w:hAnsi="Arial" w:cs="Arial"/>
          <w:sz w:val="24"/>
          <w:szCs w:val="24"/>
        </w:rPr>
        <w:t xml:space="preserve"> (Figure 9)</w:t>
      </w:r>
      <w:r w:rsidR="00B654FA">
        <w:rPr>
          <w:rFonts w:ascii="Arial" w:hAnsi="Arial" w:cs="Arial"/>
          <w:sz w:val="24"/>
          <w:szCs w:val="24"/>
        </w:rPr>
        <w:t xml:space="preserve">. </w:t>
      </w:r>
      <w:r w:rsidR="0013416E">
        <w:rPr>
          <w:rFonts w:ascii="Arial" w:hAnsi="Arial" w:cs="Arial"/>
          <w:sz w:val="24"/>
          <w:szCs w:val="24"/>
        </w:rPr>
        <w:t>When the total burn scar does recover to values above that of the unburned regions</w:t>
      </w:r>
      <w:r w:rsidR="007B3060">
        <w:rPr>
          <w:rFonts w:ascii="Arial" w:hAnsi="Arial" w:cs="Arial"/>
          <w:sz w:val="24"/>
          <w:szCs w:val="24"/>
        </w:rPr>
        <w:t xml:space="preserve"> long-term post-fire (beyond 2014), it remains significantly higher than </w:t>
      </w:r>
      <w:r w:rsidR="00CA12D6">
        <w:rPr>
          <w:rFonts w:ascii="Arial" w:hAnsi="Arial" w:cs="Arial"/>
          <w:sz w:val="24"/>
          <w:szCs w:val="24"/>
        </w:rPr>
        <w:t xml:space="preserve">the unburned regions for both the 2016 and 2019 data points (Table 4). </w:t>
      </w:r>
    </w:p>
    <w:p w14:paraId="29814B46" w14:textId="77777777" w:rsidR="001A1FB8" w:rsidRDefault="001A1FB8" w:rsidP="00C52ED2">
      <w:pPr>
        <w:spacing w:line="480" w:lineRule="auto"/>
        <w:rPr>
          <w:rFonts w:ascii="Arial" w:hAnsi="Arial" w:cs="Arial"/>
          <w:sz w:val="24"/>
          <w:szCs w:val="24"/>
        </w:rPr>
      </w:pPr>
    </w:p>
    <w:p w14:paraId="08B49D44" w14:textId="4134D911" w:rsidR="009E7C48" w:rsidRDefault="008A4983" w:rsidP="00C52ED2">
      <w:pPr>
        <w:spacing w:line="480" w:lineRule="auto"/>
        <w:rPr>
          <w:rFonts w:ascii="Arial" w:hAnsi="Arial" w:cs="Arial"/>
          <w:sz w:val="24"/>
          <w:szCs w:val="24"/>
        </w:rPr>
      </w:pPr>
      <w:r>
        <w:rPr>
          <w:rFonts w:ascii="Arial" w:hAnsi="Arial" w:cs="Arial"/>
          <w:sz w:val="24"/>
          <w:szCs w:val="24"/>
        </w:rPr>
        <w:t xml:space="preserve">Observed differences between severity classes in NBR figures are also seen in NDVI (Figure 9). </w:t>
      </w:r>
      <w:r w:rsidR="009E7C48">
        <w:rPr>
          <w:rFonts w:ascii="Arial" w:hAnsi="Arial" w:cs="Arial"/>
          <w:sz w:val="24"/>
          <w:szCs w:val="24"/>
        </w:rPr>
        <w:t xml:space="preserve">Interestingly, pre-fire observations in 2005 demonstrated the lowest NDVI value for the low severity burn class before the fire even occurred. </w:t>
      </w:r>
      <w:r w:rsidR="009533DC">
        <w:rPr>
          <w:rFonts w:ascii="Arial" w:hAnsi="Arial" w:cs="Arial"/>
          <w:sz w:val="24"/>
          <w:szCs w:val="24"/>
        </w:rPr>
        <w:t xml:space="preserve">Immediately post-fire in 2008 and 2009, the low severity class has the highest NDVI value (0.298 and 0.554, respectively) while the high severity class has the lowest NDVI value (0.169 and 0.460, respectively).  </w:t>
      </w:r>
      <w:r w:rsidR="00C22B55">
        <w:rPr>
          <w:rFonts w:ascii="Arial" w:hAnsi="Arial" w:cs="Arial"/>
          <w:sz w:val="24"/>
          <w:szCs w:val="24"/>
        </w:rPr>
        <w:t>By 2014, however, all severity classes surpass the mean NDVI value of the unburned regions</w:t>
      </w:r>
      <w:r w:rsidR="001A1FB8">
        <w:rPr>
          <w:rFonts w:ascii="Arial" w:hAnsi="Arial" w:cs="Arial"/>
          <w:sz w:val="24"/>
          <w:szCs w:val="24"/>
        </w:rPr>
        <w:t xml:space="preserve"> (0.669 units)</w:t>
      </w:r>
      <w:r w:rsidR="00C22B55">
        <w:rPr>
          <w:rFonts w:ascii="Arial" w:hAnsi="Arial" w:cs="Arial"/>
          <w:sz w:val="24"/>
          <w:szCs w:val="24"/>
        </w:rPr>
        <w:t xml:space="preserve">. </w:t>
      </w:r>
      <w:r w:rsidR="001A1FB8">
        <w:rPr>
          <w:rFonts w:ascii="Arial" w:hAnsi="Arial" w:cs="Arial"/>
          <w:sz w:val="24"/>
          <w:szCs w:val="24"/>
        </w:rPr>
        <w:t xml:space="preserve">Similar to </w:t>
      </w:r>
      <w:r w:rsidR="00801D9D">
        <w:rPr>
          <w:rFonts w:ascii="Arial" w:hAnsi="Arial" w:cs="Arial"/>
          <w:sz w:val="24"/>
          <w:szCs w:val="24"/>
        </w:rPr>
        <w:t xml:space="preserve">the </w:t>
      </w:r>
      <w:r w:rsidR="001A1FB8">
        <w:rPr>
          <w:rFonts w:ascii="Arial" w:hAnsi="Arial" w:cs="Arial"/>
          <w:sz w:val="24"/>
          <w:szCs w:val="24"/>
        </w:rPr>
        <w:t xml:space="preserve">NBR findings, </w:t>
      </w:r>
      <w:r w:rsidR="00801D9D">
        <w:rPr>
          <w:rFonts w:ascii="Arial" w:hAnsi="Arial" w:cs="Arial"/>
          <w:sz w:val="24"/>
          <w:szCs w:val="24"/>
        </w:rPr>
        <w:t xml:space="preserve">long-term post-fire dynamics indicate that higher severity classes recover to NDVI values above those of the lower severity classes. In 2019, the high severity class had a mean NDVI value of 0.728 units while the low severity class had a mean NDVI value of 0.697 units. </w:t>
      </w:r>
      <w:r w:rsidR="00C22B55" w:rsidRPr="00EB42A5">
        <w:rPr>
          <w:rFonts w:ascii="Arial" w:hAnsi="Arial" w:cs="Arial"/>
          <w:sz w:val="24"/>
          <w:szCs w:val="24"/>
        </w:rPr>
        <w:t xml:space="preserve">Given that NDVI and NBR were derived from the same imagery, </w:t>
      </w:r>
      <w:r w:rsidR="00C22B55">
        <w:rPr>
          <w:rFonts w:ascii="Arial" w:hAnsi="Arial" w:cs="Arial"/>
          <w:sz w:val="24"/>
          <w:szCs w:val="24"/>
        </w:rPr>
        <w:t xml:space="preserve">similar interannual </w:t>
      </w:r>
      <w:r w:rsidR="00C22B55" w:rsidRPr="00EB42A5">
        <w:rPr>
          <w:rFonts w:ascii="Arial" w:hAnsi="Arial" w:cs="Arial"/>
          <w:sz w:val="24"/>
          <w:szCs w:val="24"/>
        </w:rPr>
        <w:t xml:space="preserve">patterns of vegetation recovery </w:t>
      </w:r>
      <w:r w:rsidR="00C22B55">
        <w:rPr>
          <w:rFonts w:ascii="Arial" w:hAnsi="Arial" w:cs="Arial"/>
          <w:sz w:val="24"/>
          <w:szCs w:val="24"/>
        </w:rPr>
        <w:t>are expected.</w:t>
      </w:r>
      <w:r w:rsidR="00404B4C">
        <w:rPr>
          <w:rFonts w:ascii="Arial" w:hAnsi="Arial" w:cs="Arial"/>
          <w:sz w:val="24"/>
          <w:szCs w:val="24"/>
        </w:rPr>
        <w:t xml:space="preserve"> </w:t>
      </w:r>
      <w:r w:rsidR="009E7C48">
        <w:rPr>
          <w:rFonts w:ascii="Arial" w:hAnsi="Arial" w:cs="Arial"/>
          <w:sz w:val="24"/>
          <w:szCs w:val="24"/>
        </w:rPr>
        <w:t xml:space="preserve">Similarities between the NBR and NDVI findings persist in the slight decrease in NDVI in all classes from 2016 to 2019. </w:t>
      </w:r>
      <w:r w:rsidR="00404B4C">
        <w:rPr>
          <w:rFonts w:ascii="Arial" w:hAnsi="Arial" w:cs="Arial"/>
          <w:sz w:val="24"/>
          <w:szCs w:val="24"/>
        </w:rPr>
        <w:t xml:space="preserve">All data points for each severity class and total burn scar indicated </w:t>
      </w:r>
      <w:r w:rsidR="00684C1F">
        <w:rPr>
          <w:rFonts w:ascii="Arial" w:hAnsi="Arial" w:cs="Arial"/>
          <w:sz w:val="24"/>
          <w:szCs w:val="24"/>
        </w:rPr>
        <w:t>statistically significant (</w:t>
      </w:r>
      <w:r w:rsidR="00684C1F" w:rsidRPr="00995019">
        <w:rPr>
          <w:rFonts w:ascii="Arial" w:hAnsi="Arial" w:cs="Arial"/>
          <w:sz w:val="24"/>
          <w:szCs w:val="24"/>
        </w:rPr>
        <w:t xml:space="preserve">α </w:t>
      </w:r>
      <w:r w:rsidR="00684C1F">
        <w:rPr>
          <w:rFonts w:ascii="Arial" w:hAnsi="Arial" w:cs="Arial"/>
          <w:sz w:val="24"/>
          <w:szCs w:val="24"/>
        </w:rPr>
        <w:t>= 0.05) difference from unburned regions</w:t>
      </w:r>
      <w:r w:rsidR="009E7C48">
        <w:rPr>
          <w:rFonts w:ascii="Arial" w:hAnsi="Arial" w:cs="Arial"/>
          <w:sz w:val="24"/>
          <w:szCs w:val="24"/>
        </w:rPr>
        <w:t xml:space="preserve">. </w:t>
      </w:r>
    </w:p>
    <w:p w14:paraId="1D32908A" w14:textId="77777777" w:rsidR="0013416E" w:rsidRPr="00EB42A5" w:rsidRDefault="0013416E" w:rsidP="00C52ED2">
      <w:pPr>
        <w:spacing w:line="480" w:lineRule="auto"/>
        <w:rPr>
          <w:rFonts w:ascii="Arial" w:hAnsi="Arial" w:cs="Arial"/>
          <w:sz w:val="24"/>
          <w:szCs w:val="24"/>
        </w:rPr>
      </w:pPr>
    </w:p>
    <w:p w14:paraId="18F8C523" w14:textId="6ED11399" w:rsidR="0016012F" w:rsidRPr="00544269" w:rsidRDefault="002C5CCD" w:rsidP="00C52ED2">
      <w:pPr>
        <w:spacing w:line="480" w:lineRule="auto"/>
        <w:rPr>
          <w:rFonts w:ascii="Arial" w:hAnsi="Arial" w:cs="Arial"/>
          <w:i/>
          <w:iCs/>
          <w:sz w:val="24"/>
          <w:szCs w:val="24"/>
        </w:rPr>
      </w:pPr>
      <w:r w:rsidRPr="00EB42A5">
        <w:rPr>
          <w:rFonts w:ascii="Arial" w:hAnsi="Arial" w:cs="Arial"/>
          <w:i/>
          <w:iCs/>
          <w:sz w:val="24"/>
          <w:szCs w:val="24"/>
        </w:rPr>
        <w:lastRenderedPageBreak/>
        <w:t>Enhanced Vegetation Index</w:t>
      </w:r>
    </w:p>
    <w:p w14:paraId="14623097" w14:textId="1B8F3043" w:rsidR="00DF6036" w:rsidRDefault="00256203" w:rsidP="00C52ED2">
      <w:pPr>
        <w:spacing w:line="480" w:lineRule="auto"/>
        <w:rPr>
          <w:rFonts w:ascii="Arial" w:hAnsi="Arial" w:cs="Arial"/>
          <w:sz w:val="24"/>
          <w:szCs w:val="24"/>
        </w:rPr>
      </w:pPr>
      <w:r w:rsidRPr="00EB42A5">
        <w:rPr>
          <w:rFonts w:ascii="Arial" w:hAnsi="Arial" w:cs="Arial"/>
          <w:sz w:val="24"/>
          <w:szCs w:val="24"/>
        </w:rPr>
        <w:t xml:space="preserve">Owing </w:t>
      </w:r>
      <w:r w:rsidR="00AE7EEE" w:rsidRPr="00EB42A5">
        <w:rPr>
          <w:rFonts w:ascii="Arial" w:hAnsi="Arial" w:cs="Arial"/>
          <w:sz w:val="24"/>
          <w:szCs w:val="24"/>
        </w:rPr>
        <w:t>to the 250</w:t>
      </w:r>
      <w:r w:rsidR="004D2FE0" w:rsidRPr="00EB42A5">
        <w:rPr>
          <w:rFonts w:ascii="Arial" w:hAnsi="Arial" w:cs="Arial"/>
          <w:sz w:val="24"/>
          <w:szCs w:val="24"/>
        </w:rPr>
        <w:t>-</w:t>
      </w:r>
      <w:r w:rsidR="00AE7EEE" w:rsidRPr="00EB42A5">
        <w:rPr>
          <w:rFonts w:ascii="Arial" w:hAnsi="Arial" w:cs="Arial"/>
          <w:sz w:val="24"/>
          <w:szCs w:val="24"/>
        </w:rPr>
        <w:t xml:space="preserve">meter spatial resolution of MODIS data, the </w:t>
      </w:r>
      <w:r w:rsidR="00B43DB3">
        <w:rPr>
          <w:rFonts w:ascii="Arial" w:hAnsi="Arial" w:cs="Arial"/>
          <w:sz w:val="24"/>
          <w:szCs w:val="24"/>
        </w:rPr>
        <w:t>mean</w:t>
      </w:r>
      <w:r w:rsidR="00AE7EEE" w:rsidRPr="00EB42A5">
        <w:rPr>
          <w:rFonts w:ascii="Arial" w:hAnsi="Arial" w:cs="Arial"/>
          <w:sz w:val="24"/>
          <w:szCs w:val="24"/>
        </w:rPr>
        <w:t xml:space="preserve"> of </w:t>
      </w:r>
      <w:r w:rsidR="00520726">
        <w:rPr>
          <w:rFonts w:ascii="Arial" w:hAnsi="Arial" w:cs="Arial"/>
          <w:sz w:val="24"/>
          <w:szCs w:val="24"/>
        </w:rPr>
        <w:t xml:space="preserve">all values across </w:t>
      </w:r>
      <w:r w:rsidR="00AE7EEE" w:rsidRPr="00EB42A5">
        <w:rPr>
          <w:rFonts w:ascii="Arial" w:hAnsi="Arial" w:cs="Arial"/>
          <w:sz w:val="24"/>
          <w:szCs w:val="24"/>
        </w:rPr>
        <w:t>4 samples sites (3 x 3 pixels</w:t>
      </w:r>
      <w:r w:rsidR="004D2FE0" w:rsidRPr="00EB42A5">
        <w:rPr>
          <w:rFonts w:ascii="Arial" w:hAnsi="Arial" w:cs="Arial"/>
          <w:sz w:val="24"/>
          <w:szCs w:val="24"/>
        </w:rPr>
        <w:t xml:space="preserve"> each</w:t>
      </w:r>
      <w:r w:rsidR="00AE7EEE" w:rsidRPr="00EB42A5">
        <w:rPr>
          <w:rFonts w:ascii="Arial" w:hAnsi="Arial" w:cs="Arial"/>
          <w:sz w:val="24"/>
          <w:szCs w:val="24"/>
        </w:rPr>
        <w:t>)</w:t>
      </w:r>
      <w:r w:rsidR="004D2FE0" w:rsidRPr="00EB42A5">
        <w:rPr>
          <w:rFonts w:ascii="Arial" w:hAnsi="Arial" w:cs="Arial"/>
          <w:sz w:val="24"/>
          <w:szCs w:val="24"/>
        </w:rPr>
        <w:t xml:space="preserve"> per severity level and unburned land</w:t>
      </w:r>
      <w:r w:rsidR="00AE7EEE" w:rsidRPr="00EB42A5">
        <w:rPr>
          <w:rFonts w:ascii="Arial" w:hAnsi="Arial" w:cs="Arial"/>
          <w:sz w:val="24"/>
          <w:szCs w:val="24"/>
        </w:rPr>
        <w:t xml:space="preserve"> </w:t>
      </w:r>
      <w:r w:rsidR="004D2FE0" w:rsidRPr="00EB42A5">
        <w:rPr>
          <w:rFonts w:ascii="Arial" w:hAnsi="Arial" w:cs="Arial"/>
          <w:sz w:val="24"/>
          <w:szCs w:val="24"/>
        </w:rPr>
        <w:t xml:space="preserve">were used for analysis. </w:t>
      </w:r>
      <w:r w:rsidR="00C47D92" w:rsidRPr="00EB42A5">
        <w:rPr>
          <w:rFonts w:ascii="Arial" w:hAnsi="Arial" w:cs="Arial"/>
          <w:sz w:val="24"/>
          <w:szCs w:val="24"/>
        </w:rPr>
        <w:t>The use of sample sites to represent general trends allowed a higher temporal resolution than Landsat data</w:t>
      </w:r>
      <w:r w:rsidR="00CC42A2" w:rsidRPr="00EB42A5">
        <w:rPr>
          <w:rFonts w:ascii="Arial" w:hAnsi="Arial" w:cs="Arial"/>
          <w:sz w:val="24"/>
          <w:szCs w:val="24"/>
        </w:rPr>
        <w:t xml:space="preserve">, creating a more complete time series. </w:t>
      </w:r>
      <w:r w:rsidR="00AE7EEE" w:rsidRPr="00EB42A5">
        <w:rPr>
          <w:rFonts w:ascii="Arial" w:hAnsi="Arial" w:cs="Arial"/>
          <w:sz w:val="24"/>
          <w:szCs w:val="24"/>
        </w:rPr>
        <w:t>Directly post-fire, EVI demonstrates similar trends to those of NBR and NDVI, with</w:t>
      </w:r>
      <w:r w:rsidR="00401828" w:rsidRPr="00EB42A5">
        <w:rPr>
          <w:rFonts w:ascii="Arial" w:hAnsi="Arial" w:cs="Arial"/>
          <w:sz w:val="24"/>
          <w:szCs w:val="24"/>
        </w:rPr>
        <w:t xml:space="preserve"> lower EVI values for higher severity sample sites</w:t>
      </w:r>
      <w:r w:rsidR="003B662E" w:rsidRPr="00EB42A5">
        <w:rPr>
          <w:rFonts w:ascii="Arial" w:hAnsi="Arial" w:cs="Arial"/>
          <w:sz w:val="24"/>
          <w:szCs w:val="24"/>
        </w:rPr>
        <w:t xml:space="preserve"> </w:t>
      </w:r>
      <w:r w:rsidR="00B51B81">
        <w:rPr>
          <w:rFonts w:ascii="Arial" w:hAnsi="Arial" w:cs="Arial"/>
          <w:sz w:val="24"/>
          <w:szCs w:val="24"/>
        </w:rPr>
        <w:t xml:space="preserve">where lower EVI values indicate less healthy vegetation </w:t>
      </w:r>
      <w:r w:rsidR="003B662E" w:rsidRPr="00EB42A5">
        <w:rPr>
          <w:rFonts w:ascii="Arial" w:hAnsi="Arial" w:cs="Arial"/>
          <w:sz w:val="24"/>
          <w:szCs w:val="24"/>
        </w:rPr>
        <w:t>(Figure</w:t>
      </w:r>
      <w:r w:rsidR="00D37700" w:rsidRPr="00EB42A5">
        <w:rPr>
          <w:rFonts w:ascii="Arial" w:hAnsi="Arial" w:cs="Arial"/>
          <w:sz w:val="24"/>
          <w:szCs w:val="24"/>
        </w:rPr>
        <w:t xml:space="preserve"> 10</w:t>
      </w:r>
      <w:r w:rsidR="003B662E" w:rsidRPr="00EB42A5">
        <w:rPr>
          <w:rFonts w:ascii="Arial" w:hAnsi="Arial" w:cs="Arial"/>
          <w:sz w:val="24"/>
          <w:szCs w:val="24"/>
        </w:rPr>
        <w:t xml:space="preserve">). </w:t>
      </w:r>
      <w:r w:rsidR="00DF6036">
        <w:rPr>
          <w:rFonts w:ascii="Arial" w:hAnsi="Arial" w:cs="Arial"/>
          <w:sz w:val="24"/>
          <w:szCs w:val="24"/>
        </w:rPr>
        <w:t xml:space="preserve">Beyond pre-fire comparisons (2005 and 2006), the </w:t>
      </w:r>
      <w:r w:rsidR="006D3B2A">
        <w:rPr>
          <w:rFonts w:ascii="Arial" w:hAnsi="Arial" w:cs="Arial"/>
          <w:sz w:val="24"/>
          <w:szCs w:val="24"/>
        </w:rPr>
        <w:t>mean value of all burn scar sample sites</w:t>
      </w:r>
      <w:r w:rsidR="00DF6036">
        <w:rPr>
          <w:rFonts w:ascii="Arial" w:hAnsi="Arial" w:cs="Arial"/>
          <w:sz w:val="24"/>
          <w:szCs w:val="24"/>
        </w:rPr>
        <w:t xml:space="preserve"> remains significantly different (</w:t>
      </w:r>
      <w:r w:rsidR="00DF6036" w:rsidRPr="00995019">
        <w:rPr>
          <w:rFonts w:ascii="Arial" w:hAnsi="Arial" w:cs="Arial"/>
          <w:sz w:val="24"/>
          <w:szCs w:val="24"/>
        </w:rPr>
        <w:t xml:space="preserve">α </w:t>
      </w:r>
      <w:r w:rsidR="00DF6036">
        <w:rPr>
          <w:rFonts w:ascii="Arial" w:hAnsi="Arial" w:cs="Arial"/>
          <w:sz w:val="24"/>
          <w:szCs w:val="24"/>
        </w:rPr>
        <w:t>= 0.05) from the unburned region</w:t>
      </w:r>
      <w:r w:rsidR="009D24FA">
        <w:rPr>
          <w:rFonts w:ascii="Arial" w:hAnsi="Arial" w:cs="Arial"/>
          <w:sz w:val="24"/>
          <w:szCs w:val="24"/>
        </w:rPr>
        <w:t xml:space="preserve"> at all observations post-fire. </w:t>
      </w:r>
    </w:p>
    <w:p w14:paraId="5F3B3934" w14:textId="77777777" w:rsidR="00D4589C" w:rsidRDefault="00D4589C" w:rsidP="00C52ED2">
      <w:pPr>
        <w:spacing w:line="480" w:lineRule="auto"/>
        <w:rPr>
          <w:rFonts w:ascii="Arial" w:hAnsi="Arial" w:cs="Arial"/>
          <w:sz w:val="24"/>
          <w:szCs w:val="24"/>
        </w:rPr>
      </w:pPr>
    </w:p>
    <w:p w14:paraId="2310F9AA" w14:textId="0C9912E1" w:rsidR="00D217A0" w:rsidRDefault="009D24FA" w:rsidP="00A977E5">
      <w:pPr>
        <w:spacing w:line="480" w:lineRule="auto"/>
        <w:rPr>
          <w:rFonts w:ascii="Arial" w:hAnsi="Arial" w:cs="Arial"/>
          <w:sz w:val="24"/>
          <w:szCs w:val="24"/>
        </w:rPr>
      </w:pPr>
      <w:r>
        <w:rPr>
          <w:rFonts w:ascii="Arial" w:hAnsi="Arial" w:cs="Arial"/>
          <w:sz w:val="24"/>
          <w:szCs w:val="24"/>
        </w:rPr>
        <w:t>In comparisons between severity classes and unburned sample sites, by 2010 (3 years post-fire) both the low and moderate severity classes had returned to EVI values that were not significantly different</w:t>
      </w:r>
      <w:r w:rsidR="00DC07BA">
        <w:rPr>
          <w:rFonts w:ascii="Arial" w:hAnsi="Arial" w:cs="Arial"/>
          <w:sz w:val="24"/>
          <w:szCs w:val="24"/>
        </w:rPr>
        <w:t xml:space="preserve"> (</w:t>
      </w:r>
      <w:r w:rsidR="00DC07BA" w:rsidRPr="00995019">
        <w:rPr>
          <w:rFonts w:ascii="Arial" w:hAnsi="Arial" w:cs="Arial"/>
          <w:sz w:val="24"/>
          <w:szCs w:val="24"/>
        </w:rPr>
        <w:t xml:space="preserve">α </w:t>
      </w:r>
      <w:r w:rsidR="00DC07BA">
        <w:rPr>
          <w:rFonts w:ascii="Arial" w:hAnsi="Arial" w:cs="Arial"/>
          <w:sz w:val="24"/>
          <w:szCs w:val="24"/>
        </w:rPr>
        <w:t>= 0.05)</w:t>
      </w:r>
      <w:r>
        <w:rPr>
          <w:rFonts w:ascii="Arial" w:hAnsi="Arial" w:cs="Arial"/>
          <w:sz w:val="24"/>
          <w:szCs w:val="24"/>
        </w:rPr>
        <w:t xml:space="preserve"> from </w:t>
      </w:r>
      <w:r w:rsidR="00DC07BA">
        <w:rPr>
          <w:rFonts w:ascii="Arial" w:hAnsi="Arial" w:cs="Arial"/>
          <w:sz w:val="24"/>
          <w:szCs w:val="24"/>
        </w:rPr>
        <w:t xml:space="preserve">unburned regions </w:t>
      </w:r>
      <w:r>
        <w:rPr>
          <w:rFonts w:ascii="Arial" w:hAnsi="Arial" w:cs="Arial"/>
          <w:sz w:val="24"/>
          <w:szCs w:val="24"/>
        </w:rPr>
        <w:t xml:space="preserve">(Table 5). </w:t>
      </w:r>
      <w:r w:rsidR="00AC0548">
        <w:rPr>
          <w:rFonts w:ascii="Arial" w:hAnsi="Arial" w:cs="Arial"/>
          <w:sz w:val="24"/>
          <w:szCs w:val="24"/>
        </w:rPr>
        <w:t>While the low severity class experienced years with mean EVI values statistically different from mean EVI unburned values (2011, 2012, 2014, and 2016), from 2017 to 2019 the low severity mean EVI value was statistically indistinguishable from unburned regions.</w:t>
      </w:r>
      <w:r w:rsidR="00D4589C">
        <w:rPr>
          <w:rFonts w:ascii="Arial" w:hAnsi="Arial" w:cs="Arial"/>
          <w:sz w:val="24"/>
          <w:szCs w:val="24"/>
        </w:rPr>
        <w:t xml:space="preserve"> In contrast, the moderate severity class recovered to a</w:t>
      </w:r>
      <w:r w:rsidR="001E0104">
        <w:rPr>
          <w:rFonts w:ascii="Arial" w:hAnsi="Arial" w:cs="Arial"/>
          <w:sz w:val="24"/>
          <w:szCs w:val="24"/>
        </w:rPr>
        <w:t>n EVI value statistically insignificant from unburned EVI values in 2010 and 2011 then continued to fluctuate to values higher and lower than the values in the unburned class.</w:t>
      </w:r>
      <w:r w:rsidR="00155A66">
        <w:rPr>
          <w:rFonts w:ascii="Arial" w:hAnsi="Arial" w:cs="Arial"/>
          <w:sz w:val="24"/>
          <w:szCs w:val="24"/>
        </w:rPr>
        <w:t xml:space="preserve"> T</w:t>
      </w:r>
      <w:r w:rsidR="001E0104">
        <w:rPr>
          <w:rFonts w:ascii="Arial" w:hAnsi="Arial" w:cs="Arial"/>
          <w:sz w:val="24"/>
          <w:szCs w:val="24"/>
        </w:rPr>
        <w:t xml:space="preserve">he moderate severity class had reached an NDVI value of approximately 4,500 </w:t>
      </w:r>
      <w:r w:rsidR="00155A66">
        <w:rPr>
          <w:rFonts w:ascii="Arial" w:hAnsi="Arial" w:cs="Arial"/>
          <w:sz w:val="24"/>
          <w:szCs w:val="24"/>
        </w:rPr>
        <w:t xml:space="preserve">by 2015 and remained above the EVI values for the unburned region (4200–4500) from 2015 to 2019. </w:t>
      </w:r>
      <w:r w:rsidR="0025443A">
        <w:rPr>
          <w:rFonts w:ascii="Arial" w:hAnsi="Arial" w:cs="Arial"/>
          <w:sz w:val="24"/>
          <w:szCs w:val="24"/>
        </w:rPr>
        <w:t xml:space="preserve">The high severity class demonstrates a similar trend as to </w:t>
      </w:r>
      <w:r w:rsidR="00795284">
        <w:rPr>
          <w:rFonts w:ascii="Arial" w:hAnsi="Arial" w:cs="Arial"/>
          <w:sz w:val="24"/>
          <w:szCs w:val="24"/>
        </w:rPr>
        <w:t xml:space="preserve">that seen in the NBR and NDVI results, rapidly </w:t>
      </w:r>
      <w:r w:rsidR="00795284">
        <w:rPr>
          <w:rFonts w:ascii="Arial" w:hAnsi="Arial" w:cs="Arial"/>
          <w:sz w:val="24"/>
          <w:szCs w:val="24"/>
        </w:rPr>
        <w:lastRenderedPageBreak/>
        <w:t>recovering to an EVI value of 4540 by 2012</w:t>
      </w:r>
      <w:r w:rsidR="00021947">
        <w:rPr>
          <w:rFonts w:ascii="Arial" w:hAnsi="Arial" w:cs="Arial"/>
          <w:sz w:val="24"/>
          <w:szCs w:val="24"/>
        </w:rPr>
        <w:t xml:space="preserve"> (insignificant in difference from the unburned region) before surpassing the values of the </w:t>
      </w:r>
      <w:r w:rsidR="00711663">
        <w:rPr>
          <w:rFonts w:ascii="Arial" w:hAnsi="Arial" w:cs="Arial"/>
          <w:sz w:val="24"/>
          <w:szCs w:val="24"/>
        </w:rPr>
        <w:t>unburned region. Like the moderate severity class, by 2015 and onward through the end of the available time series the high severity class remained around 500</w:t>
      </w:r>
      <w:r w:rsidR="00C3643B">
        <w:rPr>
          <w:rFonts w:ascii="Arial" w:hAnsi="Arial" w:cs="Arial"/>
          <w:sz w:val="24"/>
          <w:szCs w:val="24"/>
        </w:rPr>
        <w:t>–</w:t>
      </w:r>
      <w:r w:rsidR="00711663">
        <w:rPr>
          <w:rFonts w:ascii="Arial" w:hAnsi="Arial" w:cs="Arial"/>
          <w:sz w:val="24"/>
          <w:szCs w:val="24"/>
        </w:rPr>
        <w:t xml:space="preserve">1000 units above the mean EVI value for the unburned sites. </w:t>
      </w:r>
      <w:r w:rsidR="00F625A3">
        <w:rPr>
          <w:rFonts w:ascii="Arial" w:hAnsi="Arial" w:cs="Arial"/>
          <w:sz w:val="24"/>
          <w:szCs w:val="24"/>
        </w:rPr>
        <w:t>Additionally, differences in rates of recovery immediately post-fire (2008</w:t>
      </w:r>
      <w:r w:rsidR="00C3643B">
        <w:rPr>
          <w:rFonts w:ascii="Arial" w:hAnsi="Arial" w:cs="Arial"/>
          <w:sz w:val="24"/>
          <w:szCs w:val="24"/>
        </w:rPr>
        <w:t>–</w:t>
      </w:r>
      <w:r w:rsidR="00F625A3">
        <w:rPr>
          <w:rFonts w:ascii="Arial" w:hAnsi="Arial" w:cs="Arial"/>
          <w:sz w:val="24"/>
          <w:szCs w:val="24"/>
        </w:rPr>
        <w:t xml:space="preserve">2009) were consistent with NDVI and NBR findings. The low severity sample sites recovered the slowest (933 units/year), high severity the second slowest (968 units/year), and the moderate severity class the most rapid (1150 units/year). </w:t>
      </w:r>
    </w:p>
    <w:p w14:paraId="77F0C850" w14:textId="77777777" w:rsidR="00F625A3" w:rsidRDefault="00F625A3" w:rsidP="00A977E5">
      <w:pPr>
        <w:spacing w:line="480" w:lineRule="auto"/>
        <w:rPr>
          <w:rFonts w:ascii="Arial" w:hAnsi="Arial" w:cs="Arial"/>
          <w:sz w:val="24"/>
          <w:szCs w:val="24"/>
        </w:rPr>
      </w:pPr>
    </w:p>
    <w:p w14:paraId="5C350278" w14:textId="7D3122BA" w:rsidR="00F33396" w:rsidRPr="00BB45AE" w:rsidRDefault="00B935B0" w:rsidP="00C52ED2">
      <w:pPr>
        <w:spacing w:line="480" w:lineRule="auto"/>
        <w:rPr>
          <w:rFonts w:ascii="Arial" w:hAnsi="Arial" w:cs="Arial"/>
          <w:sz w:val="24"/>
          <w:szCs w:val="24"/>
        </w:rPr>
      </w:pPr>
      <w:r>
        <w:rPr>
          <w:rFonts w:ascii="Arial" w:hAnsi="Arial" w:cs="Arial"/>
          <w:sz w:val="24"/>
          <w:szCs w:val="24"/>
        </w:rPr>
        <w:t xml:space="preserve">An important note to make is that the increase of severity classes and the total burn scar mean from value below that of the unburned region immediately post-fire to above long-term post-fire is not linear. For instance, </w:t>
      </w:r>
      <w:r w:rsidR="002C16B6">
        <w:rPr>
          <w:rFonts w:ascii="Arial" w:hAnsi="Arial" w:cs="Arial"/>
          <w:sz w:val="24"/>
          <w:szCs w:val="24"/>
        </w:rPr>
        <w:t xml:space="preserve">all sample sites in the burn scar experience a large decrease in EVI during 2014 perhaps indicating the influence of factors not accounted for by EVI </w:t>
      </w:r>
      <w:r>
        <w:rPr>
          <w:rFonts w:ascii="Arial" w:hAnsi="Arial" w:cs="Arial"/>
          <w:sz w:val="24"/>
          <w:szCs w:val="24"/>
        </w:rPr>
        <w:t xml:space="preserve">(Figure 9). </w:t>
      </w:r>
      <w:r w:rsidR="000B486D">
        <w:rPr>
          <w:rFonts w:ascii="Arial" w:hAnsi="Arial" w:cs="Arial"/>
          <w:sz w:val="24"/>
          <w:szCs w:val="24"/>
        </w:rPr>
        <w:t>The existence of this decrease is further relevant to this study as 2014 is one of several years of Landsat data collection</w:t>
      </w:r>
      <w:r w:rsidR="0098727F">
        <w:rPr>
          <w:rFonts w:ascii="Arial" w:hAnsi="Arial" w:cs="Arial"/>
          <w:sz w:val="24"/>
          <w:szCs w:val="24"/>
        </w:rPr>
        <w:t>, of</w:t>
      </w:r>
      <w:r w:rsidR="00630616">
        <w:rPr>
          <w:rFonts w:ascii="Arial" w:hAnsi="Arial" w:cs="Arial"/>
          <w:sz w:val="24"/>
          <w:szCs w:val="24"/>
        </w:rPr>
        <w:t>f</w:t>
      </w:r>
      <w:r w:rsidR="0098727F">
        <w:rPr>
          <w:rFonts w:ascii="Arial" w:hAnsi="Arial" w:cs="Arial"/>
          <w:sz w:val="24"/>
          <w:szCs w:val="24"/>
        </w:rPr>
        <w:t xml:space="preserve"> which the </w:t>
      </w:r>
      <w:proofErr w:type="spellStart"/>
      <w:r w:rsidR="0098727F">
        <w:rPr>
          <w:rFonts w:ascii="Arial" w:hAnsi="Arial" w:cs="Arial"/>
          <w:sz w:val="24"/>
          <w:szCs w:val="24"/>
        </w:rPr>
        <w:t>dNBR</w:t>
      </w:r>
      <w:proofErr w:type="spellEnd"/>
      <w:r w:rsidR="0098727F">
        <w:rPr>
          <w:rFonts w:ascii="Arial" w:hAnsi="Arial" w:cs="Arial"/>
          <w:sz w:val="24"/>
          <w:szCs w:val="24"/>
        </w:rPr>
        <w:t>, NBR, and NDVI analys</w:t>
      </w:r>
      <w:r w:rsidR="00630616">
        <w:rPr>
          <w:rFonts w:ascii="Arial" w:hAnsi="Arial" w:cs="Arial"/>
          <w:sz w:val="24"/>
          <w:szCs w:val="24"/>
        </w:rPr>
        <w:t xml:space="preserve">es are based. </w:t>
      </w:r>
      <w:r w:rsidR="00A977E5">
        <w:rPr>
          <w:rFonts w:ascii="Arial" w:hAnsi="Arial" w:cs="Arial"/>
          <w:sz w:val="24"/>
          <w:szCs w:val="24"/>
        </w:rPr>
        <w:t xml:space="preserve">Differences in vegetation recovery as indicated by measurements of EVI between severity classes is evident in long-term post-fire data. </w:t>
      </w:r>
    </w:p>
    <w:p w14:paraId="0F9D1DCE" w14:textId="72254034" w:rsidR="00F33396" w:rsidRPr="00BB45AE" w:rsidRDefault="00BB45AE" w:rsidP="00BB45AE">
      <w:pPr>
        <w:spacing w:line="480" w:lineRule="auto"/>
        <w:jc w:val="center"/>
        <w:rPr>
          <w:rFonts w:ascii="Arial" w:hAnsi="Arial" w:cs="Arial"/>
          <w:b/>
          <w:bCs/>
          <w:sz w:val="24"/>
          <w:szCs w:val="24"/>
        </w:rPr>
      </w:pPr>
      <w:r>
        <w:rPr>
          <w:rFonts w:ascii="Arial" w:hAnsi="Arial" w:cs="Arial"/>
          <w:b/>
          <w:bCs/>
          <w:sz w:val="24"/>
          <w:szCs w:val="24"/>
        </w:rPr>
        <w:t>DISCUSSION</w:t>
      </w:r>
    </w:p>
    <w:p w14:paraId="750E4986" w14:textId="6DABB1BC" w:rsidR="00C57F9C" w:rsidRPr="00BB45AE" w:rsidRDefault="00C57F9C" w:rsidP="00C52ED2">
      <w:pPr>
        <w:spacing w:line="480" w:lineRule="auto"/>
        <w:rPr>
          <w:rFonts w:ascii="Arial" w:hAnsi="Arial" w:cs="Arial"/>
          <w:sz w:val="24"/>
          <w:szCs w:val="24"/>
        </w:rPr>
      </w:pPr>
      <w:r w:rsidRPr="00BB45AE">
        <w:rPr>
          <w:rFonts w:ascii="Arial" w:hAnsi="Arial" w:cs="Arial"/>
          <w:sz w:val="24"/>
          <w:szCs w:val="24"/>
        </w:rPr>
        <w:t xml:space="preserve">It is widely agreed upon that, from ground observations and validation of remotely sensed data, the </w:t>
      </w:r>
      <w:proofErr w:type="spellStart"/>
      <w:r w:rsidRPr="00BB45AE">
        <w:rPr>
          <w:rFonts w:ascii="Arial" w:hAnsi="Arial" w:cs="Arial"/>
          <w:sz w:val="24"/>
          <w:szCs w:val="24"/>
        </w:rPr>
        <w:t>Anakuvuk</w:t>
      </w:r>
      <w:proofErr w:type="spellEnd"/>
      <w:r w:rsidRPr="00BB45AE">
        <w:rPr>
          <w:rFonts w:ascii="Arial" w:hAnsi="Arial" w:cs="Arial"/>
          <w:sz w:val="24"/>
          <w:szCs w:val="24"/>
        </w:rPr>
        <w:t xml:space="preserve"> River fire burned </w:t>
      </w:r>
      <w:r w:rsidR="00EA2B93" w:rsidRPr="00BB45AE">
        <w:rPr>
          <w:rFonts w:ascii="Arial" w:hAnsi="Arial" w:cs="Arial"/>
          <w:sz w:val="24"/>
          <w:szCs w:val="24"/>
        </w:rPr>
        <w:t xml:space="preserve">over 100,000 hectares. The fact that the burn scar detected by Landsat imagery </w:t>
      </w:r>
      <w:r w:rsidR="005D703E" w:rsidRPr="00BB45AE">
        <w:rPr>
          <w:rFonts w:ascii="Arial" w:hAnsi="Arial" w:cs="Arial"/>
          <w:sz w:val="24"/>
          <w:szCs w:val="24"/>
        </w:rPr>
        <w:t xml:space="preserve">in this study </w:t>
      </w:r>
      <w:r w:rsidR="00EA2B93" w:rsidRPr="00BB45AE">
        <w:rPr>
          <w:rFonts w:ascii="Arial" w:hAnsi="Arial" w:cs="Arial"/>
          <w:sz w:val="24"/>
          <w:szCs w:val="24"/>
        </w:rPr>
        <w:t xml:space="preserve">summed to 89,000 hectares </w:t>
      </w:r>
      <w:r w:rsidR="00EA2B93" w:rsidRPr="00BB45AE">
        <w:rPr>
          <w:rFonts w:ascii="Arial" w:hAnsi="Arial" w:cs="Arial"/>
          <w:sz w:val="24"/>
          <w:szCs w:val="24"/>
        </w:rPr>
        <w:lastRenderedPageBreak/>
        <w:t>demonstrates the imperfections of the process</w:t>
      </w:r>
      <w:r w:rsidR="00AC6418" w:rsidRPr="00BB45AE">
        <w:rPr>
          <w:rFonts w:ascii="Arial" w:hAnsi="Arial" w:cs="Arial"/>
          <w:sz w:val="24"/>
          <w:szCs w:val="24"/>
        </w:rPr>
        <w:t xml:space="preserve"> of generating a </w:t>
      </w:r>
      <w:proofErr w:type="spellStart"/>
      <w:r w:rsidR="00AC6418" w:rsidRPr="00BB45AE">
        <w:rPr>
          <w:rFonts w:ascii="Arial" w:hAnsi="Arial" w:cs="Arial"/>
          <w:sz w:val="24"/>
          <w:szCs w:val="24"/>
        </w:rPr>
        <w:t>dNBR</w:t>
      </w:r>
      <w:proofErr w:type="spellEnd"/>
      <w:r w:rsidR="00AC6418" w:rsidRPr="00BB45AE">
        <w:rPr>
          <w:rFonts w:ascii="Arial" w:hAnsi="Arial" w:cs="Arial"/>
          <w:sz w:val="24"/>
          <w:szCs w:val="24"/>
        </w:rPr>
        <w:t xml:space="preserve"> image</w:t>
      </w:r>
      <w:r w:rsidR="002B6D81" w:rsidRPr="00BB45AE">
        <w:rPr>
          <w:rFonts w:ascii="Arial" w:hAnsi="Arial" w:cs="Arial"/>
          <w:sz w:val="24"/>
          <w:szCs w:val="24"/>
        </w:rPr>
        <w:t xml:space="preserve"> (</w:t>
      </w:r>
      <w:proofErr w:type="spellStart"/>
      <w:r w:rsidR="00AC6418" w:rsidRPr="00BB45AE">
        <w:rPr>
          <w:rFonts w:ascii="Arial" w:hAnsi="Arial" w:cs="Arial"/>
          <w:sz w:val="24"/>
          <w:szCs w:val="24"/>
        </w:rPr>
        <w:t>Cocke</w:t>
      </w:r>
      <w:proofErr w:type="spellEnd"/>
      <w:r w:rsidR="00AC6418" w:rsidRPr="00BB45AE">
        <w:rPr>
          <w:rFonts w:ascii="Arial" w:hAnsi="Arial" w:cs="Arial"/>
          <w:sz w:val="24"/>
          <w:szCs w:val="24"/>
        </w:rPr>
        <w:t xml:space="preserve"> et al., 2005) </w:t>
      </w:r>
      <w:r w:rsidR="00EA2B93" w:rsidRPr="00BB45AE">
        <w:rPr>
          <w:rFonts w:ascii="Arial" w:hAnsi="Arial" w:cs="Arial"/>
          <w:sz w:val="24"/>
          <w:szCs w:val="24"/>
        </w:rPr>
        <w:t>and</w:t>
      </w:r>
      <w:r w:rsidR="00A82240" w:rsidRPr="00BB45AE">
        <w:rPr>
          <w:rFonts w:ascii="Arial" w:hAnsi="Arial" w:cs="Arial"/>
          <w:sz w:val="24"/>
          <w:szCs w:val="24"/>
        </w:rPr>
        <w:t xml:space="preserve"> </w:t>
      </w:r>
      <w:r w:rsidR="00EA2B93" w:rsidRPr="00BB45AE">
        <w:rPr>
          <w:rFonts w:ascii="Arial" w:hAnsi="Arial" w:cs="Arial"/>
          <w:sz w:val="24"/>
          <w:szCs w:val="24"/>
        </w:rPr>
        <w:t>the</w:t>
      </w:r>
      <w:r w:rsidR="00A82240" w:rsidRPr="00BB45AE">
        <w:rPr>
          <w:rFonts w:ascii="Arial" w:hAnsi="Arial" w:cs="Arial"/>
          <w:sz w:val="24"/>
          <w:szCs w:val="24"/>
        </w:rPr>
        <w:t xml:space="preserve"> existence of </w:t>
      </w:r>
      <w:r w:rsidR="00EA2B93" w:rsidRPr="00BB45AE">
        <w:rPr>
          <w:rFonts w:ascii="Arial" w:hAnsi="Arial" w:cs="Arial"/>
          <w:sz w:val="24"/>
          <w:szCs w:val="24"/>
        </w:rPr>
        <w:t>regions of burn absent in the analysi</w:t>
      </w:r>
      <w:r w:rsidR="002B6D81" w:rsidRPr="00BB45AE">
        <w:rPr>
          <w:rFonts w:ascii="Arial" w:hAnsi="Arial" w:cs="Arial"/>
          <w:sz w:val="24"/>
          <w:szCs w:val="24"/>
        </w:rPr>
        <w:t>s</w:t>
      </w:r>
      <w:r w:rsidR="00EA2B93" w:rsidRPr="00BB45AE">
        <w:rPr>
          <w:rFonts w:ascii="Arial" w:hAnsi="Arial" w:cs="Arial"/>
          <w:sz w:val="24"/>
          <w:szCs w:val="24"/>
        </w:rPr>
        <w:t xml:space="preserve">. </w:t>
      </w:r>
      <w:r w:rsidR="00B17645" w:rsidRPr="00BB45AE">
        <w:rPr>
          <w:rFonts w:ascii="Arial" w:hAnsi="Arial" w:cs="Arial"/>
          <w:sz w:val="24"/>
          <w:szCs w:val="24"/>
        </w:rPr>
        <w:t xml:space="preserve">Inherent in the classification of a burn scar into severity classes is the acknowledgement that no matter </w:t>
      </w:r>
      <w:r w:rsidR="00D62BEF">
        <w:rPr>
          <w:rFonts w:ascii="Arial" w:hAnsi="Arial" w:cs="Arial"/>
          <w:sz w:val="24"/>
          <w:szCs w:val="24"/>
        </w:rPr>
        <w:t>the</w:t>
      </w:r>
      <w:r w:rsidR="00B17645" w:rsidRPr="00BB45AE">
        <w:rPr>
          <w:rFonts w:ascii="Arial" w:hAnsi="Arial" w:cs="Arial"/>
          <w:sz w:val="24"/>
          <w:szCs w:val="24"/>
        </w:rPr>
        <w:t xml:space="preserve"> spatial resolution of remotely sensed data, </w:t>
      </w:r>
      <w:r w:rsidR="00EE23E6" w:rsidRPr="00BB45AE">
        <w:rPr>
          <w:rFonts w:ascii="Arial" w:hAnsi="Arial" w:cs="Arial"/>
          <w:sz w:val="24"/>
          <w:szCs w:val="24"/>
        </w:rPr>
        <w:t xml:space="preserve">finer scale </w:t>
      </w:r>
      <w:r w:rsidR="00B17645" w:rsidRPr="00BB45AE">
        <w:rPr>
          <w:rFonts w:ascii="Arial" w:hAnsi="Arial" w:cs="Arial"/>
          <w:sz w:val="24"/>
          <w:szCs w:val="24"/>
        </w:rPr>
        <w:t xml:space="preserve">heterogeneous </w:t>
      </w:r>
      <w:r w:rsidR="00EE23E6" w:rsidRPr="00BB45AE">
        <w:rPr>
          <w:rFonts w:ascii="Arial" w:hAnsi="Arial" w:cs="Arial"/>
          <w:sz w:val="24"/>
          <w:szCs w:val="24"/>
        </w:rPr>
        <w:t>dynamics of the landscape exist, and complicate assumptions of fire spread and intensity (</w:t>
      </w:r>
      <w:proofErr w:type="spellStart"/>
      <w:r w:rsidR="00EE23E6" w:rsidRPr="00BB45AE">
        <w:rPr>
          <w:rFonts w:ascii="Arial" w:hAnsi="Arial" w:cs="Arial"/>
          <w:sz w:val="24"/>
          <w:szCs w:val="24"/>
        </w:rPr>
        <w:t>Kokaly</w:t>
      </w:r>
      <w:proofErr w:type="spellEnd"/>
      <w:r w:rsidR="00EE23E6" w:rsidRPr="00BB45AE">
        <w:rPr>
          <w:rFonts w:ascii="Arial" w:hAnsi="Arial" w:cs="Arial"/>
          <w:sz w:val="24"/>
          <w:szCs w:val="24"/>
        </w:rPr>
        <w:t xml:space="preserve"> et al., 200</w:t>
      </w:r>
      <w:r w:rsidR="00A45DCB" w:rsidRPr="00BB45AE">
        <w:rPr>
          <w:rFonts w:ascii="Arial" w:hAnsi="Arial" w:cs="Arial"/>
          <w:sz w:val="24"/>
          <w:szCs w:val="24"/>
        </w:rPr>
        <w:t>7</w:t>
      </w:r>
      <w:r w:rsidR="00A1766E" w:rsidRPr="00BB45AE">
        <w:rPr>
          <w:rFonts w:ascii="Arial" w:hAnsi="Arial" w:cs="Arial"/>
          <w:sz w:val="24"/>
          <w:szCs w:val="24"/>
        </w:rPr>
        <w:t xml:space="preserve">; Miller </w:t>
      </w:r>
      <w:r w:rsidR="00A45DCB" w:rsidRPr="00BB45AE">
        <w:rPr>
          <w:rFonts w:ascii="Arial" w:hAnsi="Arial" w:cs="Arial"/>
          <w:sz w:val="24"/>
          <w:szCs w:val="24"/>
        </w:rPr>
        <w:t>&amp;</w:t>
      </w:r>
      <w:r w:rsidR="00A1766E" w:rsidRPr="00BB45AE">
        <w:rPr>
          <w:rFonts w:ascii="Arial" w:hAnsi="Arial" w:cs="Arial"/>
          <w:sz w:val="24"/>
          <w:szCs w:val="24"/>
        </w:rPr>
        <w:t xml:space="preserve"> </w:t>
      </w:r>
      <w:proofErr w:type="spellStart"/>
      <w:r w:rsidR="00A1766E" w:rsidRPr="00BB45AE">
        <w:rPr>
          <w:rFonts w:ascii="Arial" w:hAnsi="Arial" w:cs="Arial"/>
          <w:sz w:val="24"/>
          <w:szCs w:val="24"/>
        </w:rPr>
        <w:t>Thode</w:t>
      </w:r>
      <w:proofErr w:type="spellEnd"/>
      <w:r w:rsidR="00A1766E" w:rsidRPr="00BB45AE">
        <w:rPr>
          <w:rFonts w:ascii="Arial" w:hAnsi="Arial" w:cs="Arial"/>
          <w:sz w:val="24"/>
          <w:szCs w:val="24"/>
        </w:rPr>
        <w:t>, 2007</w:t>
      </w:r>
      <w:r w:rsidR="00EE23E6" w:rsidRPr="00BB45AE">
        <w:rPr>
          <w:rFonts w:ascii="Arial" w:hAnsi="Arial" w:cs="Arial"/>
          <w:sz w:val="24"/>
          <w:szCs w:val="24"/>
        </w:rPr>
        <w:t xml:space="preserve">). </w:t>
      </w:r>
      <w:r w:rsidR="00B17645" w:rsidRPr="00BB45AE">
        <w:rPr>
          <w:rFonts w:ascii="Arial" w:hAnsi="Arial" w:cs="Arial"/>
          <w:sz w:val="24"/>
          <w:szCs w:val="24"/>
        </w:rPr>
        <w:t xml:space="preserve">Despite </w:t>
      </w:r>
      <w:r w:rsidR="008D61CF" w:rsidRPr="00BB45AE">
        <w:rPr>
          <w:rFonts w:ascii="Arial" w:hAnsi="Arial" w:cs="Arial"/>
          <w:sz w:val="24"/>
          <w:szCs w:val="24"/>
        </w:rPr>
        <w:t>consisten</w:t>
      </w:r>
      <w:r w:rsidR="00F4783F" w:rsidRPr="00BB45AE">
        <w:rPr>
          <w:rFonts w:ascii="Arial" w:hAnsi="Arial" w:cs="Arial"/>
          <w:sz w:val="24"/>
          <w:szCs w:val="24"/>
        </w:rPr>
        <w:t>cy in</w:t>
      </w:r>
      <w:r w:rsidR="008D61CF" w:rsidRPr="00BB45AE">
        <w:rPr>
          <w:rFonts w:ascii="Arial" w:hAnsi="Arial" w:cs="Arial"/>
          <w:sz w:val="24"/>
          <w:szCs w:val="24"/>
        </w:rPr>
        <w:t xml:space="preserve"> plant species communities across the burn scar, influences of topograph</w:t>
      </w:r>
      <w:r w:rsidR="009271EA" w:rsidRPr="00BB45AE">
        <w:rPr>
          <w:rFonts w:ascii="Arial" w:hAnsi="Arial" w:cs="Arial"/>
          <w:sz w:val="24"/>
          <w:szCs w:val="24"/>
        </w:rPr>
        <w:t>ic shadowing</w:t>
      </w:r>
      <w:r w:rsidR="008D61CF" w:rsidRPr="00BB45AE">
        <w:rPr>
          <w:rFonts w:ascii="Arial" w:hAnsi="Arial" w:cs="Arial"/>
          <w:sz w:val="24"/>
          <w:szCs w:val="24"/>
        </w:rPr>
        <w:t xml:space="preserve"> and</w:t>
      </w:r>
      <w:r w:rsidR="009271EA" w:rsidRPr="00BB45AE">
        <w:rPr>
          <w:rFonts w:ascii="Arial" w:hAnsi="Arial" w:cs="Arial"/>
          <w:sz w:val="24"/>
          <w:szCs w:val="24"/>
        </w:rPr>
        <w:t xml:space="preserve"> irregularity of</w:t>
      </w:r>
      <w:r w:rsidR="008D61CF" w:rsidRPr="00BB45AE">
        <w:rPr>
          <w:rFonts w:ascii="Arial" w:hAnsi="Arial" w:cs="Arial"/>
          <w:sz w:val="24"/>
          <w:szCs w:val="24"/>
        </w:rPr>
        <w:t xml:space="preserve"> </w:t>
      </w:r>
      <w:r w:rsidR="009271EA" w:rsidRPr="00BB45AE">
        <w:rPr>
          <w:rFonts w:ascii="Arial" w:hAnsi="Arial" w:cs="Arial"/>
          <w:sz w:val="24"/>
          <w:szCs w:val="24"/>
        </w:rPr>
        <w:t xml:space="preserve">growing season advancement </w:t>
      </w:r>
      <w:r w:rsidR="006832C9" w:rsidRPr="00BB45AE">
        <w:rPr>
          <w:rFonts w:ascii="Arial" w:hAnsi="Arial" w:cs="Arial"/>
          <w:sz w:val="24"/>
          <w:szCs w:val="24"/>
        </w:rPr>
        <w:t>specific to the Alaskan tundra</w:t>
      </w:r>
      <w:r w:rsidR="00C0387A" w:rsidRPr="00BB45AE">
        <w:rPr>
          <w:rFonts w:ascii="Arial" w:hAnsi="Arial" w:cs="Arial"/>
          <w:sz w:val="24"/>
          <w:szCs w:val="24"/>
        </w:rPr>
        <w:t xml:space="preserve"> contributed to the production of scattered burn severity classes</w:t>
      </w:r>
      <w:r w:rsidR="009271EA" w:rsidRPr="00BB45AE">
        <w:rPr>
          <w:rFonts w:ascii="Arial" w:hAnsi="Arial" w:cs="Arial"/>
          <w:sz w:val="24"/>
          <w:szCs w:val="24"/>
        </w:rPr>
        <w:t xml:space="preserve"> (</w:t>
      </w:r>
      <w:proofErr w:type="spellStart"/>
      <w:r w:rsidR="009271EA" w:rsidRPr="00BB45AE">
        <w:rPr>
          <w:rFonts w:ascii="Arial" w:hAnsi="Arial" w:cs="Arial"/>
          <w:sz w:val="24"/>
          <w:szCs w:val="24"/>
        </w:rPr>
        <w:t>Kolden</w:t>
      </w:r>
      <w:proofErr w:type="spellEnd"/>
      <w:r w:rsidR="009271EA" w:rsidRPr="00BB45AE">
        <w:rPr>
          <w:rFonts w:ascii="Arial" w:hAnsi="Arial" w:cs="Arial"/>
          <w:sz w:val="24"/>
          <w:szCs w:val="24"/>
        </w:rPr>
        <w:t>, 2010)</w:t>
      </w:r>
      <w:r w:rsidR="00C0387A" w:rsidRPr="00BB45AE">
        <w:rPr>
          <w:rFonts w:ascii="Arial" w:hAnsi="Arial" w:cs="Arial"/>
          <w:sz w:val="24"/>
          <w:szCs w:val="24"/>
        </w:rPr>
        <w:t xml:space="preserve">. </w:t>
      </w:r>
      <w:r w:rsidR="001F55E2" w:rsidRPr="00BB45AE">
        <w:rPr>
          <w:rFonts w:ascii="Arial" w:hAnsi="Arial" w:cs="Arial"/>
          <w:sz w:val="24"/>
          <w:szCs w:val="24"/>
        </w:rPr>
        <w:t>Furthermore, the Landsat data gap present in this region as a result of short growing season and high cloud cover</w:t>
      </w:r>
      <w:r w:rsidR="00FF762A" w:rsidRPr="00BB45AE">
        <w:rPr>
          <w:rFonts w:ascii="Arial" w:hAnsi="Arial" w:cs="Arial"/>
          <w:sz w:val="24"/>
          <w:szCs w:val="24"/>
        </w:rPr>
        <w:t xml:space="preserve">, led to the selection of less-than-optimal imagery. </w:t>
      </w:r>
      <w:r w:rsidR="001F55E2" w:rsidRPr="00BB45AE">
        <w:rPr>
          <w:rFonts w:ascii="Arial" w:hAnsi="Arial" w:cs="Arial"/>
          <w:sz w:val="24"/>
          <w:szCs w:val="24"/>
        </w:rPr>
        <w:t xml:space="preserve">In particular, it is acknowledged that the selection of mid-June imagery for both pre- and post-fire quantification </w:t>
      </w:r>
      <w:r w:rsidR="008B220B" w:rsidRPr="00BB45AE">
        <w:rPr>
          <w:rFonts w:ascii="Arial" w:hAnsi="Arial" w:cs="Arial"/>
          <w:sz w:val="24"/>
          <w:szCs w:val="24"/>
        </w:rPr>
        <w:t xml:space="preserve">may have biased the production of severity classes </w:t>
      </w:r>
      <w:r w:rsidR="005252F6" w:rsidRPr="00BB45AE">
        <w:rPr>
          <w:rFonts w:ascii="Arial" w:hAnsi="Arial" w:cs="Arial"/>
          <w:sz w:val="24"/>
          <w:szCs w:val="24"/>
        </w:rPr>
        <w:t xml:space="preserve">by creating a pre-fire baseline of less advanced vegetation growth which was interpreted as decreased vegetation health by the used spectral indices. </w:t>
      </w:r>
      <w:r w:rsidR="00913F84" w:rsidRPr="00BB45AE">
        <w:rPr>
          <w:rFonts w:ascii="Arial" w:hAnsi="Arial" w:cs="Arial"/>
          <w:sz w:val="24"/>
          <w:szCs w:val="24"/>
        </w:rPr>
        <w:t xml:space="preserve">This is evident in the data for unburned regions. </w:t>
      </w:r>
    </w:p>
    <w:p w14:paraId="6E196749" w14:textId="77777777" w:rsidR="00110070" w:rsidRPr="00BB45AE" w:rsidRDefault="00110070" w:rsidP="00C52ED2">
      <w:pPr>
        <w:spacing w:line="480" w:lineRule="auto"/>
        <w:rPr>
          <w:rFonts w:ascii="Arial" w:hAnsi="Arial" w:cs="Arial"/>
          <w:sz w:val="24"/>
          <w:szCs w:val="24"/>
        </w:rPr>
      </w:pPr>
    </w:p>
    <w:p w14:paraId="0D58A621" w14:textId="3224FDF9" w:rsidR="005E7B03" w:rsidRDefault="005E7B03" w:rsidP="00901389">
      <w:pPr>
        <w:spacing w:line="480" w:lineRule="auto"/>
        <w:rPr>
          <w:rFonts w:ascii="Arial" w:hAnsi="Arial" w:cs="Arial"/>
          <w:sz w:val="24"/>
          <w:szCs w:val="24"/>
        </w:rPr>
      </w:pPr>
      <w:r w:rsidRPr="00BB45AE">
        <w:rPr>
          <w:rFonts w:ascii="Arial" w:hAnsi="Arial" w:cs="Arial"/>
          <w:sz w:val="24"/>
          <w:szCs w:val="24"/>
        </w:rPr>
        <w:t xml:space="preserve">NBR and NDVI indices were limited by lack of data during important vegetation recovery years. Typically, vegetation recovery periods for fire are </w:t>
      </w:r>
      <w:r w:rsidR="004B7F63" w:rsidRPr="00BB45AE">
        <w:rPr>
          <w:rFonts w:ascii="Arial" w:hAnsi="Arial" w:cs="Arial"/>
          <w:sz w:val="24"/>
          <w:szCs w:val="24"/>
        </w:rPr>
        <w:t>3</w:t>
      </w:r>
      <w:r w:rsidR="00C3643B">
        <w:rPr>
          <w:rFonts w:ascii="Arial" w:hAnsi="Arial" w:cs="Arial"/>
          <w:sz w:val="24"/>
          <w:szCs w:val="24"/>
        </w:rPr>
        <w:t>–</w:t>
      </w:r>
      <w:r w:rsidR="004B7F63" w:rsidRPr="00BB45AE">
        <w:rPr>
          <w:rFonts w:ascii="Arial" w:hAnsi="Arial" w:cs="Arial"/>
          <w:sz w:val="24"/>
          <w:szCs w:val="24"/>
        </w:rPr>
        <w:t>4 years</w:t>
      </w:r>
      <w:r w:rsidR="00102515" w:rsidRPr="00BB45AE">
        <w:rPr>
          <w:rFonts w:ascii="Arial" w:hAnsi="Arial" w:cs="Arial"/>
          <w:sz w:val="24"/>
          <w:szCs w:val="24"/>
        </w:rPr>
        <w:t xml:space="preserve"> (Bret-Harte et al., 2013)</w:t>
      </w:r>
      <w:r w:rsidR="004B7F63" w:rsidRPr="00BB45AE">
        <w:rPr>
          <w:rFonts w:ascii="Arial" w:hAnsi="Arial" w:cs="Arial"/>
          <w:sz w:val="24"/>
          <w:szCs w:val="24"/>
        </w:rPr>
        <w:t xml:space="preserve">, so the lack of adequate Landsat data between 2009 and 2014 </w:t>
      </w:r>
      <w:r w:rsidR="008F1940">
        <w:rPr>
          <w:rFonts w:ascii="Arial" w:hAnsi="Arial" w:cs="Arial"/>
          <w:sz w:val="24"/>
          <w:szCs w:val="24"/>
        </w:rPr>
        <w:t>provides limitations to interpretation</w:t>
      </w:r>
      <w:r w:rsidR="004B7F63" w:rsidRPr="00BB45AE">
        <w:rPr>
          <w:rFonts w:ascii="Arial" w:hAnsi="Arial" w:cs="Arial"/>
          <w:sz w:val="24"/>
          <w:szCs w:val="24"/>
        </w:rPr>
        <w:t xml:space="preserve">. </w:t>
      </w:r>
      <w:r w:rsidR="00022F5F">
        <w:rPr>
          <w:rFonts w:ascii="Arial" w:hAnsi="Arial" w:cs="Arial"/>
          <w:sz w:val="24"/>
          <w:szCs w:val="24"/>
        </w:rPr>
        <w:t>Furthermore, annual MODIS results suggest that 2014 in particular was an anomalous</w:t>
      </w:r>
      <w:r w:rsidR="00A33B23">
        <w:rPr>
          <w:rFonts w:ascii="Arial" w:hAnsi="Arial" w:cs="Arial"/>
          <w:sz w:val="24"/>
          <w:szCs w:val="24"/>
        </w:rPr>
        <w:t>ly low</w:t>
      </w:r>
      <w:r w:rsidR="00022F5F">
        <w:rPr>
          <w:rFonts w:ascii="Arial" w:hAnsi="Arial" w:cs="Arial"/>
          <w:sz w:val="24"/>
          <w:szCs w:val="24"/>
        </w:rPr>
        <w:t xml:space="preserve"> year in vegetation health as measured by EVI, a trend that is less evident in Landsat data and </w:t>
      </w:r>
      <w:r w:rsidR="00A33B23">
        <w:rPr>
          <w:rFonts w:ascii="Arial" w:hAnsi="Arial" w:cs="Arial"/>
          <w:sz w:val="24"/>
          <w:szCs w:val="24"/>
        </w:rPr>
        <w:t xml:space="preserve">possibly </w:t>
      </w:r>
      <w:r w:rsidR="00022F5F">
        <w:rPr>
          <w:rFonts w:ascii="Arial" w:hAnsi="Arial" w:cs="Arial"/>
          <w:sz w:val="24"/>
          <w:szCs w:val="24"/>
        </w:rPr>
        <w:t>suggest</w:t>
      </w:r>
      <w:r w:rsidR="00A33B23">
        <w:rPr>
          <w:rFonts w:ascii="Arial" w:hAnsi="Arial" w:cs="Arial"/>
          <w:sz w:val="24"/>
          <w:szCs w:val="24"/>
        </w:rPr>
        <w:t>s</w:t>
      </w:r>
      <w:r w:rsidR="00022F5F">
        <w:rPr>
          <w:rFonts w:ascii="Arial" w:hAnsi="Arial" w:cs="Arial"/>
          <w:sz w:val="24"/>
          <w:szCs w:val="24"/>
        </w:rPr>
        <w:t xml:space="preserve"> even more rapid recovery 3</w:t>
      </w:r>
      <w:r w:rsidR="00C3643B">
        <w:rPr>
          <w:rFonts w:ascii="Arial" w:hAnsi="Arial" w:cs="Arial"/>
          <w:sz w:val="24"/>
          <w:szCs w:val="24"/>
        </w:rPr>
        <w:t>–</w:t>
      </w:r>
      <w:r w:rsidR="00022F5F">
        <w:rPr>
          <w:rFonts w:ascii="Arial" w:hAnsi="Arial" w:cs="Arial"/>
          <w:sz w:val="24"/>
          <w:szCs w:val="24"/>
        </w:rPr>
        <w:t xml:space="preserve">4 years post-fire than previously thought. </w:t>
      </w:r>
      <w:r w:rsidR="00A33B23">
        <w:rPr>
          <w:rFonts w:ascii="Arial" w:hAnsi="Arial" w:cs="Arial"/>
          <w:sz w:val="24"/>
          <w:szCs w:val="24"/>
        </w:rPr>
        <w:t xml:space="preserve">Despite temporal gaps in the data, </w:t>
      </w:r>
      <w:r w:rsidR="00A33B23">
        <w:rPr>
          <w:rFonts w:ascii="Arial" w:hAnsi="Arial" w:cs="Arial"/>
          <w:sz w:val="24"/>
          <w:szCs w:val="24"/>
        </w:rPr>
        <w:lastRenderedPageBreak/>
        <w:t>two sample t-tests indicated that NBR and NDVI values for all severity classes were significantly different from unburned regions</w:t>
      </w:r>
      <w:r w:rsidR="00D217A0">
        <w:rPr>
          <w:rFonts w:ascii="Arial" w:hAnsi="Arial" w:cs="Arial"/>
          <w:sz w:val="24"/>
          <w:szCs w:val="24"/>
        </w:rPr>
        <w:t xml:space="preserve">. Additional findings that remained consistent across </w:t>
      </w:r>
      <w:r w:rsidR="006760EA">
        <w:rPr>
          <w:rFonts w:ascii="Arial" w:hAnsi="Arial" w:cs="Arial"/>
          <w:sz w:val="24"/>
          <w:szCs w:val="24"/>
        </w:rPr>
        <w:t>all</w:t>
      </w:r>
      <w:r w:rsidR="00D217A0">
        <w:rPr>
          <w:rFonts w:ascii="Arial" w:hAnsi="Arial" w:cs="Arial"/>
          <w:sz w:val="24"/>
          <w:szCs w:val="24"/>
        </w:rPr>
        <w:t xml:space="preserve"> indices was</w:t>
      </w:r>
      <w:r w:rsidR="006760EA">
        <w:rPr>
          <w:rFonts w:ascii="Arial" w:hAnsi="Arial" w:cs="Arial"/>
          <w:sz w:val="24"/>
          <w:szCs w:val="24"/>
        </w:rPr>
        <w:t xml:space="preserve"> the most</w:t>
      </w:r>
      <w:r w:rsidR="00D217A0">
        <w:rPr>
          <w:rFonts w:ascii="Arial" w:hAnsi="Arial" w:cs="Arial"/>
          <w:sz w:val="24"/>
          <w:szCs w:val="24"/>
        </w:rPr>
        <w:t xml:space="preserve"> rapid recovery </w:t>
      </w:r>
      <w:r w:rsidR="00901389">
        <w:rPr>
          <w:rFonts w:ascii="Arial" w:hAnsi="Arial" w:cs="Arial"/>
          <w:sz w:val="24"/>
          <w:szCs w:val="24"/>
        </w:rPr>
        <w:t xml:space="preserve">immediately </w:t>
      </w:r>
      <w:r w:rsidR="00D217A0">
        <w:rPr>
          <w:rFonts w:ascii="Arial" w:hAnsi="Arial" w:cs="Arial"/>
          <w:sz w:val="24"/>
          <w:szCs w:val="24"/>
        </w:rPr>
        <w:t>post-fire</w:t>
      </w:r>
      <w:r w:rsidR="00901389">
        <w:rPr>
          <w:rFonts w:ascii="Arial" w:hAnsi="Arial" w:cs="Arial"/>
          <w:sz w:val="24"/>
          <w:szCs w:val="24"/>
        </w:rPr>
        <w:t xml:space="preserve"> (2008-2009)</w:t>
      </w:r>
      <w:r w:rsidR="006760EA">
        <w:rPr>
          <w:rFonts w:ascii="Arial" w:hAnsi="Arial" w:cs="Arial"/>
          <w:sz w:val="24"/>
          <w:szCs w:val="24"/>
        </w:rPr>
        <w:t xml:space="preserve"> found in the moderate burn severity regions. </w:t>
      </w:r>
      <w:r w:rsidR="00901389">
        <w:rPr>
          <w:rFonts w:ascii="Arial" w:hAnsi="Arial" w:cs="Arial"/>
          <w:sz w:val="24"/>
          <w:szCs w:val="24"/>
        </w:rPr>
        <w:t>One possible explanation lies in the fact that moderate severity burns remove competition for resources, while retaining enough aboveground biomass for rapid recovery</w:t>
      </w:r>
      <w:r w:rsidR="00247565">
        <w:rPr>
          <w:rFonts w:ascii="Arial" w:hAnsi="Arial" w:cs="Arial"/>
          <w:sz w:val="24"/>
          <w:szCs w:val="24"/>
        </w:rPr>
        <w:t xml:space="preserve"> (Jiang et al., 2015)</w:t>
      </w:r>
      <w:r w:rsidR="00901389">
        <w:rPr>
          <w:rFonts w:ascii="Arial" w:hAnsi="Arial" w:cs="Arial"/>
          <w:sz w:val="24"/>
          <w:szCs w:val="24"/>
        </w:rPr>
        <w:t xml:space="preserve">. The ARF extent was comprised of nearly 50% moderately burned vegetation, so a deeper understanding of these dynamics is important to studies of the ARF.  </w:t>
      </w:r>
    </w:p>
    <w:p w14:paraId="631D990E" w14:textId="2949A381" w:rsidR="00BB45AE" w:rsidRDefault="00BB45AE" w:rsidP="00C52ED2">
      <w:pPr>
        <w:spacing w:line="480" w:lineRule="auto"/>
        <w:rPr>
          <w:rFonts w:ascii="Arial" w:hAnsi="Arial" w:cs="Arial"/>
          <w:sz w:val="24"/>
          <w:szCs w:val="24"/>
        </w:rPr>
      </w:pPr>
    </w:p>
    <w:p w14:paraId="3D0055BE" w14:textId="5FAEB8CA" w:rsidR="00AE7C22" w:rsidRDefault="00AE7C22" w:rsidP="00A912AA">
      <w:pPr>
        <w:spacing w:line="480" w:lineRule="auto"/>
        <w:rPr>
          <w:rFonts w:ascii="Arial" w:hAnsi="Arial" w:cs="Arial"/>
          <w:sz w:val="24"/>
          <w:szCs w:val="24"/>
        </w:rPr>
      </w:pPr>
      <w:r>
        <w:rPr>
          <w:rFonts w:ascii="Arial" w:hAnsi="Arial" w:cs="Arial"/>
          <w:sz w:val="24"/>
          <w:szCs w:val="24"/>
        </w:rPr>
        <w:t xml:space="preserve">EVI, with its higher temporal resolution, offered the opportunity to verify interpretation of the results across multiple indices. </w:t>
      </w:r>
      <w:r w:rsidR="006862C9">
        <w:rPr>
          <w:rFonts w:ascii="Arial" w:hAnsi="Arial" w:cs="Arial"/>
          <w:sz w:val="24"/>
          <w:szCs w:val="24"/>
        </w:rPr>
        <w:t>The return to a “baseline” index value as represented by values statistically insignificant from unburned regions was difficult to determine in the Landsat data as all results were significantly different</w:t>
      </w:r>
      <w:r w:rsidR="000A6C65">
        <w:rPr>
          <w:rFonts w:ascii="Arial" w:hAnsi="Arial" w:cs="Arial"/>
          <w:sz w:val="24"/>
          <w:szCs w:val="24"/>
        </w:rPr>
        <w:t xml:space="preserve"> from the </w:t>
      </w:r>
      <w:r w:rsidR="00A912AA">
        <w:rPr>
          <w:rFonts w:ascii="Arial" w:hAnsi="Arial" w:cs="Arial"/>
          <w:sz w:val="24"/>
          <w:szCs w:val="24"/>
        </w:rPr>
        <w:t>unburned index values</w:t>
      </w:r>
      <w:r w:rsidR="006862C9">
        <w:rPr>
          <w:rFonts w:ascii="Arial" w:hAnsi="Arial" w:cs="Arial"/>
          <w:sz w:val="24"/>
          <w:szCs w:val="24"/>
        </w:rPr>
        <w:t xml:space="preserve">. </w:t>
      </w:r>
      <w:r w:rsidR="00A912AA">
        <w:rPr>
          <w:rFonts w:ascii="Arial" w:hAnsi="Arial" w:cs="Arial"/>
          <w:sz w:val="24"/>
          <w:szCs w:val="24"/>
        </w:rPr>
        <w:t xml:space="preserve">It is possible that the Landsat dataset may not include the year in which vegetation recovered to a value insignificantly different from unburned regions. </w:t>
      </w:r>
      <w:r w:rsidR="006862C9">
        <w:rPr>
          <w:rFonts w:ascii="Arial" w:hAnsi="Arial" w:cs="Arial"/>
          <w:sz w:val="24"/>
          <w:szCs w:val="24"/>
        </w:rPr>
        <w:t xml:space="preserve">The EVI data presented another opportunity to explore this trend. In these results, it was found that </w:t>
      </w:r>
      <w:r w:rsidR="000A6C65">
        <w:rPr>
          <w:rFonts w:ascii="Arial" w:hAnsi="Arial" w:cs="Arial"/>
          <w:sz w:val="24"/>
          <w:szCs w:val="24"/>
        </w:rPr>
        <w:t>the low</w:t>
      </w:r>
      <w:r w:rsidR="006A5F32">
        <w:rPr>
          <w:rFonts w:ascii="Arial" w:hAnsi="Arial" w:cs="Arial"/>
          <w:sz w:val="24"/>
          <w:szCs w:val="24"/>
        </w:rPr>
        <w:t xml:space="preserve"> and moderate</w:t>
      </w:r>
      <w:r w:rsidR="000A6C65">
        <w:rPr>
          <w:rFonts w:ascii="Arial" w:hAnsi="Arial" w:cs="Arial"/>
          <w:sz w:val="24"/>
          <w:szCs w:val="24"/>
        </w:rPr>
        <w:t xml:space="preserve"> </w:t>
      </w:r>
      <w:r w:rsidR="006A5F32">
        <w:rPr>
          <w:rFonts w:ascii="Arial" w:hAnsi="Arial" w:cs="Arial"/>
          <w:sz w:val="24"/>
          <w:szCs w:val="24"/>
        </w:rPr>
        <w:t xml:space="preserve">severity regions recovered to values insignificant from unburned regions by 2010, while the high severity region did not reach this value until 2012. Again, vegetation recovery dynamics, principally the need for highly burned areas to proceed through more energy-intensive successional pathways, may explain these differences. </w:t>
      </w:r>
      <w:r w:rsidR="00552C50">
        <w:rPr>
          <w:rFonts w:ascii="Arial" w:hAnsi="Arial" w:cs="Arial"/>
          <w:sz w:val="24"/>
          <w:szCs w:val="24"/>
        </w:rPr>
        <w:t xml:space="preserve">Additionally, the long-term pattern observed in NBR and NDVI data of moderate and high severity classes recovering and then surpassing index values for unburned regions held in the EVI observations. </w:t>
      </w:r>
      <w:r w:rsidR="00C3643B">
        <w:rPr>
          <w:rFonts w:ascii="Arial" w:hAnsi="Arial" w:cs="Arial"/>
          <w:sz w:val="24"/>
          <w:szCs w:val="24"/>
        </w:rPr>
        <w:t>Specifically,</w:t>
      </w:r>
      <w:r w:rsidR="00552C50">
        <w:rPr>
          <w:rFonts w:ascii="Arial" w:hAnsi="Arial" w:cs="Arial"/>
          <w:sz w:val="24"/>
          <w:szCs w:val="24"/>
        </w:rPr>
        <w:t xml:space="preserve"> for the time interval 2015</w:t>
      </w:r>
      <w:r w:rsidR="00C3643B">
        <w:rPr>
          <w:rFonts w:ascii="Arial" w:hAnsi="Arial" w:cs="Arial"/>
          <w:sz w:val="24"/>
          <w:szCs w:val="24"/>
        </w:rPr>
        <w:t>–</w:t>
      </w:r>
      <w:r w:rsidR="00552C50">
        <w:rPr>
          <w:rFonts w:ascii="Arial" w:hAnsi="Arial" w:cs="Arial"/>
          <w:sz w:val="24"/>
          <w:szCs w:val="24"/>
        </w:rPr>
        <w:lastRenderedPageBreak/>
        <w:t xml:space="preserve">2019, both the moderate and high severity classes were significantly healthier than the unburned regions as indicated by EVI. </w:t>
      </w:r>
    </w:p>
    <w:p w14:paraId="6C883EDE" w14:textId="77777777" w:rsidR="00921ADA" w:rsidRDefault="00921ADA" w:rsidP="00C52ED2">
      <w:pPr>
        <w:spacing w:line="480" w:lineRule="auto"/>
        <w:rPr>
          <w:rFonts w:ascii="Arial" w:hAnsi="Arial" w:cs="Arial"/>
          <w:sz w:val="24"/>
          <w:szCs w:val="24"/>
        </w:rPr>
      </w:pPr>
    </w:p>
    <w:p w14:paraId="1FF8A5B8" w14:textId="51CE5AB5" w:rsidR="00AE7C22" w:rsidRPr="00BB45AE" w:rsidRDefault="00572EBB" w:rsidP="00AE7C22">
      <w:pPr>
        <w:spacing w:line="480" w:lineRule="auto"/>
        <w:rPr>
          <w:rFonts w:ascii="Arial" w:hAnsi="Arial" w:cs="Arial"/>
          <w:sz w:val="24"/>
          <w:szCs w:val="24"/>
        </w:rPr>
      </w:pPr>
      <w:r w:rsidRPr="00BB45AE">
        <w:rPr>
          <w:rFonts w:ascii="Arial" w:hAnsi="Arial" w:cs="Arial"/>
          <w:sz w:val="24"/>
          <w:szCs w:val="24"/>
        </w:rPr>
        <w:t>The time interval 2011</w:t>
      </w:r>
      <w:r w:rsidR="0086741D" w:rsidRPr="00BB45AE">
        <w:rPr>
          <w:rFonts w:ascii="Arial" w:hAnsi="Arial" w:cs="Arial"/>
          <w:sz w:val="24"/>
          <w:szCs w:val="24"/>
        </w:rPr>
        <w:t>–</w:t>
      </w:r>
      <w:r w:rsidRPr="00BB45AE">
        <w:rPr>
          <w:rFonts w:ascii="Arial" w:hAnsi="Arial" w:cs="Arial"/>
          <w:sz w:val="24"/>
          <w:szCs w:val="24"/>
        </w:rPr>
        <w:t>2014 is 4</w:t>
      </w:r>
      <w:r w:rsidR="00C3643B">
        <w:rPr>
          <w:rFonts w:ascii="Arial" w:hAnsi="Arial" w:cs="Arial"/>
          <w:sz w:val="24"/>
          <w:szCs w:val="24"/>
        </w:rPr>
        <w:t>–</w:t>
      </w:r>
      <w:r w:rsidRPr="00BB45AE">
        <w:rPr>
          <w:rFonts w:ascii="Arial" w:hAnsi="Arial" w:cs="Arial"/>
          <w:sz w:val="24"/>
          <w:szCs w:val="24"/>
        </w:rPr>
        <w:t>7 years post-fire and is generally thought to be when the landscape has returned to pre-fire baseline vegetation</w:t>
      </w:r>
      <w:r w:rsidR="0002395B" w:rsidRPr="00BB45AE">
        <w:rPr>
          <w:rFonts w:ascii="Arial" w:hAnsi="Arial" w:cs="Arial"/>
          <w:sz w:val="24"/>
          <w:szCs w:val="24"/>
        </w:rPr>
        <w:t xml:space="preserve"> after rapid recovery for 3</w:t>
      </w:r>
      <w:r w:rsidR="00C3643B">
        <w:rPr>
          <w:rFonts w:ascii="Arial" w:hAnsi="Arial" w:cs="Arial"/>
          <w:sz w:val="24"/>
          <w:szCs w:val="24"/>
        </w:rPr>
        <w:t>–</w:t>
      </w:r>
      <w:r w:rsidR="0002395B" w:rsidRPr="00BB45AE">
        <w:rPr>
          <w:rFonts w:ascii="Arial" w:hAnsi="Arial" w:cs="Arial"/>
          <w:sz w:val="24"/>
          <w:szCs w:val="24"/>
        </w:rPr>
        <w:t>4 years post-fire (</w:t>
      </w:r>
      <w:bookmarkStart w:id="0" w:name="_Hlk37240446"/>
      <w:r w:rsidR="0002395B" w:rsidRPr="00BB45AE">
        <w:rPr>
          <w:rFonts w:ascii="Arial" w:hAnsi="Arial" w:cs="Arial"/>
          <w:sz w:val="24"/>
          <w:szCs w:val="24"/>
        </w:rPr>
        <w:t xml:space="preserve">Bret-Harte </w:t>
      </w:r>
      <w:r w:rsidR="008F71C5" w:rsidRPr="00BB45AE">
        <w:rPr>
          <w:rFonts w:ascii="Arial" w:hAnsi="Arial" w:cs="Arial"/>
          <w:sz w:val="24"/>
          <w:szCs w:val="24"/>
        </w:rPr>
        <w:t>e</w:t>
      </w:r>
      <w:r w:rsidR="0002395B" w:rsidRPr="00BB45AE">
        <w:rPr>
          <w:rFonts w:ascii="Arial" w:hAnsi="Arial" w:cs="Arial"/>
          <w:sz w:val="24"/>
          <w:szCs w:val="24"/>
        </w:rPr>
        <w:t>t al., 2013</w:t>
      </w:r>
      <w:bookmarkEnd w:id="0"/>
      <w:r w:rsidR="0002395B" w:rsidRPr="00BB45AE">
        <w:rPr>
          <w:rFonts w:ascii="Arial" w:hAnsi="Arial" w:cs="Arial"/>
          <w:sz w:val="24"/>
          <w:szCs w:val="24"/>
        </w:rPr>
        <w:t>)</w:t>
      </w:r>
      <w:r w:rsidRPr="00BB45AE">
        <w:rPr>
          <w:rFonts w:ascii="Arial" w:hAnsi="Arial" w:cs="Arial"/>
          <w:sz w:val="24"/>
          <w:szCs w:val="24"/>
        </w:rPr>
        <w:t xml:space="preserve">. </w:t>
      </w:r>
      <w:r w:rsidR="00921ADA">
        <w:rPr>
          <w:rFonts w:ascii="Arial" w:hAnsi="Arial" w:cs="Arial"/>
          <w:sz w:val="24"/>
          <w:szCs w:val="24"/>
        </w:rPr>
        <w:t xml:space="preserve">Within this study, only one index, EVI, indicated an observable return to vegetation health </w:t>
      </w:r>
      <w:r w:rsidR="00AC0215">
        <w:rPr>
          <w:rFonts w:ascii="Arial" w:hAnsi="Arial" w:cs="Arial"/>
          <w:sz w:val="24"/>
          <w:szCs w:val="24"/>
        </w:rPr>
        <w:t xml:space="preserve">of unburned regions as indicated by a value statistically insignificant from unburned EVI values. </w:t>
      </w:r>
      <w:r w:rsidR="005956D9">
        <w:rPr>
          <w:rFonts w:ascii="Arial" w:hAnsi="Arial" w:cs="Arial"/>
          <w:sz w:val="24"/>
          <w:szCs w:val="24"/>
        </w:rPr>
        <w:t>Additionally, recovery defined in this manner was only maintained by the low severity burn regions long-term (2017</w:t>
      </w:r>
      <w:r w:rsidR="00C3643B">
        <w:rPr>
          <w:rFonts w:ascii="Arial" w:hAnsi="Arial" w:cs="Arial"/>
          <w:sz w:val="24"/>
          <w:szCs w:val="24"/>
        </w:rPr>
        <w:t>–</w:t>
      </w:r>
      <w:r w:rsidR="005956D9">
        <w:rPr>
          <w:rFonts w:ascii="Arial" w:hAnsi="Arial" w:cs="Arial"/>
          <w:sz w:val="24"/>
          <w:szCs w:val="24"/>
        </w:rPr>
        <w:t xml:space="preserve">2019). Differences in this behavior and that of moderate and high severity burn areas suggest that </w:t>
      </w:r>
      <w:r w:rsidR="005D1F6D" w:rsidRPr="00BB45AE">
        <w:rPr>
          <w:rFonts w:ascii="Arial" w:hAnsi="Arial" w:cs="Arial"/>
          <w:sz w:val="24"/>
          <w:szCs w:val="24"/>
        </w:rPr>
        <w:t xml:space="preserve">distinctions between recovery per severity class persist. </w:t>
      </w:r>
      <w:r w:rsidR="00021059" w:rsidRPr="00BB45AE">
        <w:rPr>
          <w:rFonts w:ascii="Arial" w:hAnsi="Arial" w:cs="Arial"/>
          <w:sz w:val="24"/>
          <w:szCs w:val="24"/>
        </w:rPr>
        <w:t xml:space="preserve">High intensity fire removes all aboveground biomass, potentially creating opportunities for succession or recruitment (Bret-Harte </w:t>
      </w:r>
      <w:r w:rsidR="008F71C5" w:rsidRPr="00BB45AE">
        <w:rPr>
          <w:rFonts w:ascii="Arial" w:hAnsi="Arial" w:cs="Arial"/>
          <w:sz w:val="24"/>
          <w:szCs w:val="24"/>
        </w:rPr>
        <w:t>e</w:t>
      </w:r>
      <w:r w:rsidR="00021059" w:rsidRPr="00BB45AE">
        <w:rPr>
          <w:rFonts w:ascii="Arial" w:hAnsi="Arial" w:cs="Arial"/>
          <w:sz w:val="24"/>
          <w:szCs w:val="24"/>
        </w:rPr>
        <w:t xml:space="preserve">t al., 2013). </w:t>
      </w:r>
      <w:r w:rsidR="00DD3B94" w:rsidRPr="00BB45AE">
        <w:rPr>
          <w:rFonts w:ascii="Arial" w:hAnsi="Arial" w:cs="Arial"/>
          <w:sz w:val="24"/>
          <w:szCs w:val="24"/>
        </w:rPr>
        <w:t xml:space="preserve">Additionally, Bret-Harte et al (2013) found that in the Anaktuvuk </w:t>
      </w:r>
      <w:r w:rsidR="00767797" w:rsidRPr="00BB45AE">
        <w:rPr>
          <w:rFonts w:ascii="Arial" w:hAnsi="Arial" w:cs="Arial"/>
          <w:sz w:val="24"/>
          <w:szCs w:val="24"/>
        </w:rPr>
        <w:t xml:space="preserve">River Fire </w:t>
      </w:r>
      <w:r w:rsidR="005110B3" w:rsidRPr="00BB45AE">
        <w:rPr>
          <w:rFonts w:ascii="Arial" w:hAnsi="Arial" w:cs="Arial"/>
          <w:sz w:val="24"/>
          <w:szCs w:val="24"/>
        </w:rPr>
        <w:t xml:space="preserve">graminoid </w:t>
      </w:r>
      <w:r w:rsidR="001F5B31" w:rsidRPr="00BB45AE">
        <w:rPr>
          <w:rFonts w:ascii="Arial" w:hAnsi="Arial" w:cs="Arial"/>
          <w:sz w:val="24"/>
          <w:szCs w:val="24"/>
        </w:rPr>
        <w:t>tussock (</w:t>
      </w:r>
      <w:proofErr w:type="spellStart"/>
      <w:r w:rsidR="001F5B31" w:rsidRPr="00BB45AE">
        <w:rPr>
          <w:rFonts w:ascii="Arial" w:hAnsi="Arial" w:cs="Arial"/>
          <w:i/>
          <w:iCs/>
          <w:sz w:val="24"/>
          <w:szCs w:val="24"/>
        </w:rPr>
        <w:t>Eriophorum</w:t>
      </w:r>
      <w:proofErr w:type="spellEnd"/>
      <w:r w:rsidR="001F5B31" w:rsidRPr="00BB45AE">
        <w:rPr>
          <w:rFonts w:ascii="Arial" w:hAnsi="Arial" w:cs="Arial"/>
          <w:i/>
          <w:iCs/>
          <w:sz w:val="24"/>
          <w:szCs w:val="24"/>
        </w:rPr>
        <w:t xml:space="preserve"> </w:t>
      </w:r>
      <w:proofErr w:type="spellStart"/>
      <w:r w:rsidR="001F5B31" w:rsidRPr="00BB45AE">
        <w:rPr>
          <w:rFonts w:ascii="Arial" w:hAnsi="Arial" w:cs="Arial"/>
          <w:i/>
          <w:iCs/>
          <w:sz w:val="24"/>
          <w:szCs w:val="24"/>
        </w:rPr>
        <w:t>vaginatum</w:t>
      </w:r>
      <w:proofErr w:type="spellEnd"/>
      <w:r w:rsidR="001F5B31" w:rsidRPr="00BB45AE">
        <w:rPr>
          <w:rFonts w:ascii="Arial" w:hAnsi="Arial" w:cs="Arial"/>
          <w:sz w:val="24"/>
          <w:szCs w:val="24"/>
        </w:rPr>
        <w:t>)</w:t>
      </w:r>
      <w:r w:rsidR="005110B3" w:rsidRPr="00BB45AE">
        <w:rPr>
          <w:rFonts w:ascii="Arial" w:hAnsi="Arial" w:cs="Arial"/>
          <w:sz w:val="24"/>
          <w:szCs w:val="24"/>
        </w:rPr>
        <w:t xml:space="preserve"> </w:t>
      </w:r>
      <w:proofErr w:type="spellStart"/>
      <w:r w:rsidR="005110B3" w:rsidRPr="00BB45AE">
        <w:rPr>
          <w:rFonts w:ascii="Arial" w:hAnsi="Arial" w:cs="Arial"/>
          <w:sz w:val="24"/>
          <w:szCs w:val="24"/>
        </w:rPr>
        <w:t>resprouted</w:t>
      </w:r>
      <w:proofErr w:type="spellEnd"/>
      <w:r w:rsidR="005110B3" w:rsidRPr="00BB45AE">
        <w:rPr>
          <w:rFonts w:ascii="Arial" w:hAnsi="Arial" w:cs="Arial"/>
          <w:sz w:val="24"/>
          <w:szCs w:val="24"/>
        </w:rPr>
        <w:t xml:space="preserve"> and recovered most rapidly </w:t>
      </w:r>
      <w:r w:rsidR="003318AA" w:rsidRPr="00BB45AE">
        <w:rPr>
          <w:rFonts w:ascii="Arial" w:hAnsi="Arial" w:cs="Arial"/>
          <w:sz w:val="24"/>
          <w:szCs w:val="24"/>
        </w:rPr>
        <w:t xml:space="preserve">to unburned levels </w:t>
      </w:r>
      <w:r w:rsidR="005110B3" w:rsidRPr="00BB45AE">
        <w:rPr>
          <w:rFonts w:ascii="Arial" w:hAnsi="Arial" w:cs="Arial"/>
          <w:sz w:val="24"/>
          <w:szCs w:val="24"/>
        </w:rPr>
        <w:t xml:space="preserve">of all species studied with slower return of shrubs and lichens. </w:t>
      </w:r>
      <w:r w:rsidR="00E22644" w:rsidRPr="00BB45AE">
        <w:rPr>
          <w:rFonts w:ascii="Arial" w:hAnsi="Arial" w:cs="Arial"/>
          <w:sz w:val="24"/>
          <w:szCs w:val="24"/>
        </w:rPr>
        <w:t>Owing to the fact that the tundra shares many understory species with the boreal forest, it is possible that this ecotype is recovering through boreal forest successional pathways</w:t>
      </w:r>
      <w:r w:rsidR="009C376D" w:rsidRPr="00BB45AE">
        <w:rPr>
          <w:rFonts w:ascii="Arial" w:hAnsi="Arial" w:cs="Arial"/>
          <w:sz w:val="24"/>
          <w:szCs w:val="24"/>
        </w:rPr>
        <w:t xml:space="preserve">, with higher severity burns creating opportunity for greater succession. </w:t>
      </w:r>
      <w:r w:rsidR="003318AA" w:rsidRPr="00BB45AE">
        <w:rPr>
          <w:rFonts w:ascii="Arial" w:hAnsi="Arial" w:cs="Arial"/>
          <w:sz w:val="24"/>
          <w:szCs w:val="24"/>
        </w:rPr>
        <w:t xml:space="preserve">Furthermore, large-scale fire disturbance could trigger climatic </w:t>
      </w:r>
      <w:r w:rsidR="007557DF" w:rsidRPr="00BB45AE">
        <w:rPr>
          <w:rFonts w:ascii="Arial" w:hAnsi="Arial" w:cs="Arial"/>
          <w:sz w:val="24"/>
          <w:szCs w:val="24"/>
        </w:rPr>
        <w:t>feedbacks</w:t>
      </w:r>
      <w:r w:rsidR="003318AA" w:rsidRPr="00BB45AE">
        <w:rPr>
          <w:rFonts w:ascii="Arial" w:hAnsi="Arial" w:cs="Arial"/>
          <w:sz w:val="24"/>
          <w:szCs w:val="24"/>
        </w:rPr>
        <w:t xml:space="preserve"> through the mass release of carbon (Mack et al., 2011; Rocha </w:t>
      </w:r>
      <w:r w:rsidR="00C372D1" w:rsidRPr="00BB45AE">
        <w:rPr>
          <w:rFonts w:ascii="Arial" w:hAnsi="Arial" w:cs="Arial"/>
          <w:sz w:val="24"/>
          <w:szCs w:val="24"/>
        </w:rPr>
        <w:t>&amp;</w:t>
      </w:r>
      <w:r w:rsidR="003318AA" w:rsidRPr="00BB45AE">
        <w:rPr>
          <w:rFonts w:ascii="Arial" w:hAnsi="Arial" w:cs="Arial"/>
          <w:sz w:val="24"/>
          <w:szCs w:val="24"/>
        </w:rPr>
        <w:t xml:space="preserve"> Shaver, 2011a) and permafrost thaw</w:t>
      </w:r>
      <w:r w:rsidR="007557DF" w:rsidRPr="00BB45AE">
        <w:rPr>
          <w:rFonts w:ascii="Arial" w:hAnsi="Arial" w:cs="Arial"/>
          <w:sz w:val="24"/>
          <w:szCs w:val="24"/>
        </w:rPr>
        <w:t xml:space="preserve">, with the potential to disrupt surface energy balances (Rocha </w:t>
      </w:r>
      <w:r w:rsidR="00C372D1" w:rsidRPr="00BB45AE">
        <w:rPr>
          <w:rFonts w:ascii="Arial" w:hAnsi="Arial" w:cs="Arial"/>
          <w:sz w:val="24"/>
          <w:szCs w:val="24"/>
        </w:rPr>
        <w:t>&amp;</w:t>
      </w:r>
      <w:r w:rsidR="007557DF" w:rsidRPr="00BB45AE">
        <w:rPr>
          <w:rFonts w:ascii="Arial" w:hAnsi="Arial" w:cs="Arial"/>
          <w:sz w:val="24"/>
          <w:szCs w:val="24"/>
        </w:rPr>
        <w:t xml:space="preserve"> Shaver, 2011b). </w:t>
      </w:r>
    </w:p>
    <w:p w14:paraId="4F7FCB4B" w14:textId="77777777" w:rsidR="00110070" w:rsidRPr="00BB45AE" w:rsidRDefault="00110070" w:rsidP="00C52ED2">
      <w:pPr>
        <w:spacing w:line="480" w:lineRule="auto"/>
        <w:rPr>
          <w:rFonts w:ascii="Arial" w:hAnsi="Arial" w:cs="Arial"/>
          <w:sz w:val="24"/>
          <w:szCs w:val="24"/>
        </w:rPr>
      </w:pPr>
    </w:p>
    <w:p w14:paraId="58F64A25" w14:textId="7C32E95B" w:rsidR="001B27DA" w:rsidRDefault="000E3269" w:rsidP="00E45847">
      <w:pPr>
        <w:spacing w:line="480" w:lineRule="auto"/>
        <w:rPr>
          <w:rFonts w:ascii="Arial" w:hAnsi="Arial" w:cs="Arial"/>
          <w:sz w:val="24"/>
          <w:szCs w:val="24"/>
        </w:rPr>
      </w:pPr>
      <w:r w:rsidRPr="00BB45AE">
        <w:rPr>
          <w:rFonts w:ascii="Arial" w:hAnsi="Arial" w:cs="Arial"/>
          <w:sz w:val="24"/>
          <w:szCs w:val="24"/>
        </w:rPr>
        <w:lastRenderedPageBreak/>
        <w:t>Comparison</w:t>
      </w:r>
      <w:r w:rsidR="004917CB" w:rsidRPr="00BB45AE">
        <w:rPr>
          <w:rFonts w:ascii="Arial" w:hAnsi="Arial" w:cs="Arial"/>
          <w:sz w:val="24"/>
          <w:szCs w:val="24"/>
        </w:rPr>
        <w:t>s</w:t>
      </w:r>
      <w:r w:rsidRPr="00BB45AE">
        <w:rPr>
          <w:rFonts w:ascii="Arial" w:hAnsi="Arial" w:cs="Arial"/>
          <w:sz w:val="24"/>
          <w:szCs w:val="24"/>
        </w:rPr>
        <w:t xml:space="preserve"> of spectral indices – </w:t>
      </w:r>
      <w:r w:rsidR="00110070" w:rsidRPr="00BB45AE">
        <w:rPr>
          <w:rFonts w:ascii="Arial" w:hAnsi="Arial" w:cs="Arial"/>
          <w:sz w:val="24"/>
          <w:szCs w:val="24"/>
        </w:rPr>
        <w:t xml:space="preserve">NDVI, NBR, and EVI – </w:t>
      </w:r>
      <w:r w:rsidR="00DA2869" w:rsidRPr="00BB45AE">
        <w:rPr>
          <w:rFonts w:ascii="Arial" w:hAnsi="Arial" w:cs="Arial"/>
          <w:sz w:val="24"/>
          <w:szCs w:val="24"/>
        </w:rPr>
        <w:t>are disrupted by differences in spatial and temporal resolution</w:t>
      </w:r>
      <w:r w:rsidR="00E66147" w:rsidRPr="00BB45AE">
        <w:rPr>
          <w:rFonts w:ascii="Arial" w:hAnsi="Arial" w:cs="Arial"/>
          <w:sz w:val="24"/>
          <w:szCs w:val="24"/>
        </w:rPr>
        <w:t xml:space="preserve"> specific to the relevant ecotype and fire characteristics. </w:t>
      </w:r>
      <w:r w:rsidR="00ED45AA">
        <w:rPr>
          <w:rFonts w:ascii="Arial" w:hAnsi="Arial" w:cs="Arial"/>
          <w:sz w:val="24"/>
          <w:szCs w:val="24"/>
        </w:rPr>
        <w:t>Nonetheless, differences in o</w:t>
      </w:r>
      <w:r w:rsidR="00106DBA">
        <w:rPr>
          <w:rFonts w:ascii="Arial" w:hAnsi="Arial" w:cs="Arial"/>
          <w:sz w:val="24"/>
          <w:szCs w:val="24"/>
        </w:rPr>
        <w:t>bserved trends in annual observations of burn scar vegetation recovery</w:t>
      </w:r>
      <w:r w:rsidR="00ED45AA">
        <w:rPr>
          <w:rFonts w:ascii="Arial" w:hAnsi="Arial" w:cs="Arial"/>
          <w:sz w:val="24"/>
          <w:szCs w:val="24"/>
        </w:rPr>
        <w:t xml:space="preserve"> per severity class are consistent across indices. </w:t>
      </w:r>
      <w:r w:rsidR="004325B9">
        <w:rPr>
          <w:rFonts w:ascii="Arial" w:hAnsi="Arial" w:cs="Arial"/>
          <w:sz w:val="24"/>
          <w:szCs w:val="24"/>
        </w:rPr>
        <w:t xml:space="preserve">Trends suggest that the typical vegetation recovery period of 3–4 years holds in this region. Long-term differences between the vegetation health of each severity class as measured by each index </w:t>
      </w:r>
      <w:r w:rsidR="007B54C5">
        <w:rPr>
          <w:rFonts w:ascii="Arial" w:hAnsi="Arial" w:cs="Arial"/>
          <w:sz w:val="24"/>
          <w:szCs w:val="24"/>
        </w:rPr>
        <w:t xml:space="preserve">and their long-term difference from the unburned region indicates recovery beyond typical dynamics of vegetation health seen in unburned areas. </w:t>
      </w:r>
      <w:r w:rsidR="00E67EC2">
        <w:rPr>
          <w:rFonts w:ascii="Arial" w:hAnsi="Arial" w:cs="Arial"/>
          <w:sz w:val="24"/>
          <w:szCs w:val="24"/>
        </w:rPr>
        <w:t xml:space="preserve">These findings suggest that further research needs to be conducted to substantiate and explore these observed long-term dynamics in other fires and ecotypes. </w:t>
      </w:r>
    </w:p>
    <w:p w14:paraId="482F50A7" w14:textId="6F782D1F" w:rsidR="0011024D" w:rsidRDefault="0011024D">
      <w:pPr>
        <w:rPr>
          <w:rFonts w:ascii="Arial" w:hAnsi="Arial" w:cs="Arial"/>
          <w:sz w:val="24"/>
          <w:szCs w:val="24"/>
        </w:rPr>
      </w:pPr>
      <w:r>
        <w:rPr>
          <w:rFonts w:ascii="Arial" w:hAnsi="Arial" w:cs="Arial"/>
          <w:sz w:val="24"/>
          <w:szCs w:val="24"/>
        </w:rPr>
        <w:br w:type="page"/>
      </w:r>
    </w:p>
    <w:p w14:paraId="013A6BA2" w14:textId="393BF7EF" w:rsidR="00B11BD1" w:rsidRPr="00BB45AE" w:rsidRDefault="005D443D" w:rsidP="005D443D">
      <w:pPr>
        <w:spacing w:line="480" w:lineRule="auto"/>
        <w:jc w:val="center"/>
        <w:rPr>
          <w:rFonts w:ascii="Arial" w:hAnsi="Arial" w:cs="Arial"/>
          <w:b/>
          <w:bCs/>
          <w:sz w:val="24"/>
          <w:szCs w:val="24"/>
        </w:rPr>
      </w:pPr>
      <w:r>
        <w:rPr>
          <w:rFonts w:ascii="Arial" w:hAnsi="Arial" w:cs="Arial"/>
          <w:b/>
          <w:bCs/>
          <w:sz w:val="24"/>
          <w:szCs w:val="24"/>
        </w:rPr>
        <w:lastRenderedPageBreak/>
        <w:t>CONCLUSION</w:t>
      </w:r>
      <w:r w:rsidR="00C3643B">
        <w:rPr>
          <w:rFonts w:ascii="Arial" w:hAnsi="Arial" w:cs="Arial"/>
          <w:b/>
          <w:bCs/>
          <w:sz w:val="24"/>
          <w:szCs w:val="24"/>
        </w:rPr>
        <w:t>S</w:t>
      </w:r>
    </w:p>
    <w:p w14:paraId="6D020FB4" w14:textId="747AB0D6" w:rsidR="00F70F07" w:rsidRPr="00BB45AE" w:rsidRDefault="00E45847" w:rsidP="0047168C">
      <w:pPr>
        <w:spacing w:line="480" w:lineRule="auto"/>
        <w:rPr>
          <w:rFonts w:ascii="Arial" w:hAnsi="Arial" w:cs="Arial"/>
          <w:sz w:val="24"/>
          <w:szCs w:val="24"/>
        </w:rPr>
      </w:pPr>
      <w:r>
        <w:rPr>
          <w:rFonts w:ascii="Arial" w:hAnsi="Arial" w:cs="Arial"/>
          <w:sz w:val="24"/>
          <w:szCs w:val="24"/>
        </w:rPr>
        <w:t xml:space="preserve">This study indicates that the use of multiple spectral indices can aid in corroborating observations. </w:t>
      </w:r>
      <w:r w:rsidR="00AF789F" w:rsidRPr="00BB45AE">
        <w:rPr>
          <w:rFonts w:ascii="Arial" w:hAnsi="Arial" w:cs="Arial"/>
          <w:sz w:val="24"/>
          <w:szCs w:val="24"/>
        </w:rPr>
        <w:t xml:space="preserve">The </w:t>
      </w:r>
      <w:proofErr w:type="spellStart"/>
      <w:r w:rsidR="00764793" w:rsidRPr="00BB45AE">
        <w:rPr>
          <w:rFonts w:ascii="Arial" w:hAnsi="Arial" w:cs="Arial"/>
          <w:sz w:val="24"/>
          <w:szCs w:val="24"/>
        </w:rPr>
        <w:t>dNBR</w:t>
      </w:r>
      <w:proofErr w:type="spellEnd"/>
      <w:r w:rsidR="00764793" w:rsidRPr="00BB45AE">
        <w:rPr>
          <w:rFonts w:ascii="Arial" w:hAnsi="Arial" w:cs="Arial"/>
          <w:sz w:val="24"/>
          <w:szCs w:val="24"/>
        </w:rPr>
        <w:t xml:space="preserve"> </w:t>
      </w:r>
      <w:r w:rsidR="00AF789F" w:rsidRPr="00BB45AE">
        <w:rPr>
          <w:rFonts w:ascii="Arial" w:hAnsi="Arial" w:cs="Arial"/>
          <w:sz w:val="24"/>
          <w:szCs w:val="24"/>
        </w:rPr>
        <w:t>remains an important index for distinguishing gradients of burn severity</w:t>
      </w:r>
      <w:r w:rsidR="00DC5C8C" w:rsidRPr="00BB45AE">
        <w:rPr>
          <w:rFonts w:ascii="Arial" w:hAnsi="Arial" w:cs="Arial"/>
          <w:sz w:val="24"/>
          <w:szCs w:val="24"/>
        </w:rPr>
        <w:t xml:space="preserve"> across a burn scar</w:t>
      </w:r>
      <w:r w:rsidR="00FB70D7" w:rsidRPr="00BB45AE">
        <w:rPr>
          <w:rFonts w:ascii="Arial" w:hAnsi="Arial" w:cs="Arial"/>
          <w:sz w:val="24"/>
          <w:szCs w:val="24"/>
        </w:rPr>
        <w:t xml:space="preserve"> and has shown strong correlation with</w:t>
      </w:r>
      <w:r w:rsidR="00BB45AE" w:rsidRPr="00BB45AE">
        <w:rPr>
          <w:rFonts w:ascii="Arial" w:hAnsi="Arial" w:cs="Arial"/>
          <w:sz w:val="24"/>
          <w:szCs w:val="24"/>
        </w:rPr>
        <w:t xml:space="preserve"> CBI plot</w:t>
      </w:r>
      <w:r w:rsidR="00FB70D7" w:rsidRPr="00BB45AE">
        <w:rPr>
          <w:rFonts w:ascii="Arial" w:hAnsi="Arial" w:cs="Arial"/>
          <w:sz w:val="24"/>
          <w:szCs w:val="24"/>
        </w:rPr>
        <w:t xml:space="preserve"> data in past</w:t>
      </w:r>
      <w:r w:rsidR="00AE0525" w:rsidRPr="00BB45AE">
        <w:rPr>
          <w:rFonts w:ascii="Arial" w:hAnsi="Arial" w:cs="Arial"/>
          <w:sz w:val="24"/>
          <w:szCs w:val="24"/>
        </w:rPr>
        <w:t xml:space="preserve"> studies</w:t>
      </w:r>
      <w:r w:rsidR="00FB70D7" w:rsidRPr="00BB45AE">
        <w:rPr>
          <w:rFonts w:ascii="Arial" w:hAnsi="Arial" w:cs="Arial"/>
          <w:sz w:val="24"/>
          <w:szCs w:val="24"/>
        </w:rPr>
        <w:t xml:space="preserve">. </w:t>
      </w:r>
      <w:r w:rsidR="00081959">
        <w:rPr>
          <w:rFonts w:ascii="Arial" w:hAnsi="Arial" w:cs="Arial"/>
          <w:sz w:val="24"/>
          <w:szCs w:val="24"/>
        </w:rPr>
        <w:t>All indices – NBR, NDVI, and EVI – demonstrated rapid recovery in the total burn scar immediately post-fire followed by slower recovery in subsequent years</w:t>
      </w:r>
      <w:r w:rsidR="00182898">
        <w:rPr>
          <w:rFonts w:ascii="Arial" w:hAnsi="Arial" w:cs="Arial"/>
          <w:sz w:val="24"/>
          <w:szCs w:val="24"/>
        </w:rPr>
        <w:t xml:space="preserve"> similar to </w:t>
      </w:r>
      <w:r w:rsidR="00C96DD7">
        <w:rPr>
          <w:rFonts w:ascii="Arial" w:hAnsi="Arial" w:cs="Arial"/>
          <w:sz w:val="24"/>
          <w:szCs w:val="24"/>
        </w:rPr>
        <w:t xml:space="preserve">recovery </w:t>
      </w:r>
      <w:r w:rsidR="00182898">
        <w:rPr>
          <w:rFonts w:ascii="Arial" w:hAnsi="Arial" w:cs="Arial"/>
          <w:sz w:val="24"/>
          <w:szCs w:val="24"/>
        </w:rPr>
        <w:t>trends seen in other ecotypes</w:t>
      </w:r>
      <w:r w:rsidR="00081959">
        <w:rPr>
          <w:rFonts w:ascii="Arial" w:hAnsi="Arial" w:cs="Arial"/>
          <w:sz w:val="24"/>
          <w:szCs w:val="24"/>
        </w:rPr>
        <w:t xml:space="preserve">. </w:t>
      </w:r>
      <w:r w:rsidR="002279C2">
        <w:rPr>
          <w:rFonts w:ascii="Arial" w:hAnsi="Arial" w:cs="Arial"/>
          <w:sz w:val="24"/>
          <w:szCs w:val="24"/>
        </w:rPr>
        <w:t xml:space="preserve">Within severity classes </w:t>
      </w:r>
      <w:r w:rsidR="009777A6">
        <w:rPr>
          <w:rFonts w:ascii="Arial" w:hAnsi="Arial" w:cs="Arial"/>
          <w:sz w:val="24"/>
          <w:szCs w:val="24"/>
        </w:rPr>
        <w:t xml:space="preserve">immediately post-fire, moderately burned regions experienced the most rapid recovery. </w:t>
      </w:r>
      <w:r w:rsidR="009F163A" w:rsidRPr="00BB45AE">
        <w:rPr>
          <w:rFonts w:ascii="Arial" w:hAnsi="Arial" w:cs="Arial"/>
          <w:sz w:val="24"/>
          <w:szCs w:val="24"/>
        </w:rPr>
        <w:t xml:space="preserve">Trends in </w:t>
      </w:r>
      <w:r w:rsidR="00A26646">
        <w:rPr>
          <w:rFonts w:ascii="Arial" w:hAnsi="Arial" w:cs="Arial"/>
          <w:sz w:val="24"/>
          <w:szCs w:val="24"/>
        </w:rPr>
        <w:t xml:space="preserve">EVI </w:t>
      </w:r>
      <w:r w:rsidR="009F163A" w:rsidRPr="00BB45AE">
        <w:rPr>
          <w:rFonts w:ascii="Arial" w:hAnsi="Arial" w:cs="Arial"/>
          <w:sz w:val="24"/>
          <w:szCs w:val="24"/>
        </w:rPr>
        <w:t xml:space="preserve">suggest that all burn severity classes recover to unburned levels of vegetation health within </w:t>
      </w:r>
      <w:r>
        <w:rPr>
          <w:rFonts w:ascii="Arial" w:hAnsi="Arial" w:cs="Arial"/>
          <w:sz w:val="24"/>
          <w:szCs w:val="24"/>
        </w:rPr>
        <w:t>3</w:t>
      </w:r>
      <w:r w:rsidR="00C3643B">
        <w:rPr>
          <w:rFonts w:ascii="Arial" w:hAnsi="Arial" w:cs="Arial"/>
          <w:sz w:val="24"/>
          <w:szCs w:val="24"/>
        </w:rPr>
        <w:t>–</w:t>
      </w:r>
      <w:r>
        <w:rPr>
          <w:rFonts w:ascii="Arial" w:hAnsi="Arial" w:cs="Arial"/>
          <w:sz w:val="24"/>
          <w:szCs w:val="24"/>
        </w:rPr>
        <w:t>5</w:t>
      </w:r>
      <w:r w:rsidR="009F163A" w:rsidRPr="00BB45AE">
        <w:rPr>
          <w:rFonts w:ascii="Arial" w:hAnsi="Arial" w:cs="Arial"/>
          <w:sz w:val="24"/>
          <w:szCs w:val="24"/>
        </w:rPr>
        <w:t xml:space="preserve"> years</w:t>
      </w:r>
      <w:r w:rsidR="00A26646">
        <w:rPr>
          <w:rFonts w:ascii="Arial" w:hAnsi="Arial" w:cs="Arial"/>
          <w:sz w:val="24"/>
          <w:szCs w:val="24"/>
        </w:rPr>
        <w:t xml:space="preserve">. </w:t>
      </w:r>
      <w:r w:rsidR="0047168C">
        <w:rPr>
          <w:rFonts w:ascii="Arial" w:hAnsi="Arial" w:cs="Arial"/>
          <w:sz w:val="24"/>
          <w:szCs w:val="24"/>
        </w:rPr>
        <w:t xml:space="preserve">All indices indicate long-term </w:t>
      </w:r>
      <w:r w:rsidR="00F00216" w:rsidRPr="00BB45AE">
        <w:rPr>
          <w:rFonts w:ascii="Arial" w:hAnsi="Arial" w:cs="Arial"/>
          <w:sz w:val="24"/>
          <w:szCs w:val="24"/>
        </w:rPr>
        <w:t>differentiation</w:t>
      </w:r>
      <w:r w:rsidR="0047168C">
        <w:rPr>
          <w:rFonts w:ascii="Arial" w:hAnsi="Arial" w:cs="Arial"/>
          <w:sz w:val="24"/>
          <w:szCs w:val="24"/>
        </w:rPr>
        <w:t xml:space="preserve"> between severity classes</w:t>
      </w:r>
      <w:r w:rsidR="00F00216" w:rsidRPr="00BB45AE">
        <w:rPr>
          <w:rFonts w:ascii="Arial" w:hAnsi="Arial" w:cs="Arial"/>
          <w:sz w:val="24"/>
          <w:szCs w:val="24"/>
        </w:rPr>
        <w:t xml:space="preserve">. </w:t>
      </w:r>
      <w:r w:rsidR="00032F90" w:rsidRPr="00BB45AE">
        <w:rPr>
          <w:rFonts w:ascii="Arial" w:hAnsi="Arial" w:cs="Arial"/>
          <w:sz w:val="24"/>
          <w:szCs w:val="24"/>
        </w:rPr>
        <w:t xml:space="preserve">While the use of field observations for validation is ideal, </w:t>
      </w:r>
      <w:r w:rsidR="00232944" w:rsidRPr="00BB45AE">
        <w:rPr>
          <w:rFonts w:ascii="Arial" w:hAnsi="Arial" w:cs="Arial"/>
          <w:sz w:val="24"/>
          <w:szCs w:val="24"/>
        </w:rPr>
        <w:t xml:space="preserve">vegetation recovery analyses with repeated yearly observations necessitate use of remotely sensed data. </w:t>
      </w:r>
      <w:r w:rsidR="00BE7508" w:rsidRPr="00BB45AE">
        <w:rPr>
          <w:rFonts w:ascii="Arial" w:hAnsi="Arial" w:cs="Arial"/>
          <w:sz w:val="24"/>
          <w:szCs w:val="24"/>
        </w:rPr>
        <w:t xml:space="preserve">Future work will aim </w:t>
      </w:r>
      <w:r w:rsidR="005229BD" w:rsidRPr="00BB45AE">
        <w:rPr>
          <w:rFonts w:ascii="Arial" w:hAnsi="Arial" w:cs="Arial"/>
          <w:sz w:val="24"/>
          <w:szCs w:val="24"/>
        </w:rPr>
        <w:t>to understand the processes at work 10+ years post-fire</w:t>
      </w:r>
      <w:r w:rsidR="00BA382C" w:rsidRPr="00BB45AE">
        <w:rPr>
          <w:rFonts w:ascii="Arial" w:hAnsi="Arial" w:cs="Arial"/>
          <w:sz w:val="24"/>
          <w:szCs w:val="24"/>
        </w:rPr>
        <w:t xml:space="preserve"> through more rigorous data validation</w:t>
      </w:r>
      <w:r w:rsidR="00DB3A37" w:rsidRPr="00BB45AE">
        <w:rPr>
          <w:rFonts w:ascii="Arial" w:hAnsi="Arial" w:cs="Arial"/>
          <w:sz w:val="24"/>
          <w:szCs w:val="24"/>
        </w:rPr>
        <w:t xml:space="preserve"> and comparison of </w:t>
      </w:r>
      <w:r w:rsidR="00C3643B">
        <w:rPr>
          <w:rFonts w:ascii="Arial" w:hAnsi="Arial" w:cs="Arial"/>
          <w:sz w:val="24"/>
          <w:szCs w:val="24"/>
        </w:rPr>
        <w:t xml:space="preserve">additional </w:t>
      </w:r>
      <w:r w:rsidR="00DB3A37" w:rsidRPr="00BB45AE">
        <w:rPr>
          <w:rFonts w:ascii="Arial" w:hAnsi="Arial" w:cs="Arial"/>
          <w:sz w:val="24"/>
          <w:szCs w:val="24"/>
        </w:rPr>
        <w:t xml:space="preserve">tundra fires. </w:t>
      </w:r>
    </w:p>
    <w:p w14:paraId="167D0213" w14:textId="5F6382E0" w:rsidR="009C6A1C" w:rsidRDefault="009C6A1C">
      <w:pPr>
        <w:rPr>
          <w:rFonts w:ascii="Times New Roman" w:hAnsi="Times New Roman" w:cs="Times New Roman"/>
          <w:sz w:val="24"/>
          <w:szCs w:val="24"/>
        </w:rPr>
      </w:pPr>
      <w:r>
        <w:rPr>
          <w:rFonts w:ascii="Times New Roman" w:hAnsi="Times New Roman" w:cs="Times New Roman"/>
          <w:sz w:val="24"/>
          <w:szCs w:val="24"/>
        </w:rPr>
        <w:br w:type="page"/>
      </w:r>
    </w:p>
    <w:p w14:paraId="3AE32A26" w14:textId="13853805" w:rsidR="009C6A1C" w:rsidRPr="009C6A1C" w:rsidRDefault="00C13B11" w:rsidP="009C6A1C">
      <w:pPr>
        <w:spacing w:line="480" w:lineRule="auto"/>
        <w:ind w:left="720" w:hanging="720"/>
        <w:jc w:val="center"/>
        <w:rPr>
          <w:rFonts w:ascii="Arial" w:hAnsi="Arial" w:cs="Arial"/>
          <w:b/>
          <w:bCs/>
          <w:sz w:val="24"/>
          <w:szCs w:val="24"/>
        </w:rPr>
      </w:pPr>
      <w:r>
        <w:rPr>
          <w:rFonts w:ascii="Arial" w:hAnsi="Arial" w:cs="Arial"/>
          <w:b/>
          <w:bCs/>
          <w:sz w:val="24"/>
          <w:szCs w:val="24"/>
        </w:rPr>
        <w:lastRenderedPageBreak/>
        <w:t>BIBLIOGRAPHY</w:t>
      </w:r>
    </w:p>
    <w:p w14:paraId="37D4D909" w14:textId="77777777" w:rsidR="009C6A1C" w:rsidRPr="009C6A1C" w:rsidRDefault="009C6A1C" w:rsidP="000A4041">
      <w:pPr>
        <w:spacing w:before="240" w:line="276" w:lineRule="auto"/>
        <w:ind w:left="720" w:hanging="720"/>
        <w:rPr>
          <w:rFonts w:ascii="Arial" w:hAnsi="Arial" w:cs="Arial"/>
          <w:sz w:val="24"/>
          <w:szCs w:val="24"/>
        </w:rPr>
      </w:pPr>
      <w:r w:rsidRPr="009C6A1C">
        <w:rPr>
          <w:rFonts w:ascii="Arial" w:hAnsi="Arial" w:cs="Arial"/>
          <w:sz w:val="24"/>
          <w:szCs w:val="24"/>
        </w:rPr>
        <w:t xml:space="preserve">Alaska Department of Fish and Game. </w:t>
      </w:r>
      <w:r w:rsidRPr="009C6A1C">
        <w:rPr>
          <w:rFonts w:ascii="Arial" w:hAnsi="Arial" w:cs="Arial"/>
          <w:i/>
          <w:iCs/>
          <w:sz w:val="24"/>
          <w:szCs w:val="24"/>
        </w:rPr>
        <w:t xml:space="preserve">Featured Species-associated Tundra Habitats: Arctic, </w:t>
      </w:r>
      <w:proofErr w:type="spellStart"/>
      <w:r w:rsidRPr="009C6A1C">
        <w:rPr>
          <w:rFonts w:ascii="Arial" w:hAnsi="Arial" w:cs="Arial"/>
          <w:i/>
          <w:iCs/>
          <w:sz w:val="24"/>
          <w:szCs w:val="24"/>
        </w:rPr>
        <w:t>Alpine,and</w:t>
      </w:r>
      <w:proofErr w:type="spellEnd"/>
      <w:r w:rsidRPr="009C6A1C">
        <w:rPr>
          <w:rFonts w:ascii="Arial" w:hAnsi="Arial" w:cs="Arial"/>
          <w:i/>
          <w:iCs/>
          <w:sz w:val="24"/>
          <w:szCs w:val="24"/>
        </w:rPr>
        <w:t xml:space="preserve"> Maritime Tundra</w:t>
      </w:r>
      <w:r w:rsidRPr="009C6A1C">
        <w:rPr>
          <w:rFonts w:ascii="Arial" w:hAnsi="Arial" w:cs="Arial"/>
          <w:sz w:val="24"/>
          <w:szCs w:val="24"/>
        </w:rPr>
        <w:t>. Appendix 5.2 Tundra Habitats. Juneau, AK, 10pp.</w:t>
      </w:r>
    </w:p>
    <w:p w14:paraId="7B96F0F4" w14:textId="77777777" w:rsidR="009C6A1C" w:rsidRPr="009C6A1C" w:rsidRDefault="009C6A1C" w:rsidP="000A4041">
      <w:pPr>
        <w:spacing w:before="240" w:line="276" w:lineRule="auto"/>
        <w:ind w:left="720" w:hanging="720"/>
        <w:rPr>
          <w:rFonts w:ascii="Arial" w:hAnsi="Arial" w:cs="Arial"/>
          <w:sz w:val="24"/>
          <w:szCs w:val="24"/>
        </w:rPr>
      </w:pPr>
      <w:r w:rsidRPr="009C6A1C">
        <w:rPr>
          <w:rFonts w:ascii="Arial" w:hAnsi="Arial" w:cs="Arial"/>
          <w:sz w:val="24"/>
          <w:szCs w:val="24"/>
        </w:rPr>
        <w:t xml:space="preserve">Allen, J. L., &amp; </w:t>
      </w:r>
      <w:proofErr w:type="spellStart"/>
      <w:r w:rsidRPr="009C6A1C">
        <w:rPr>
          <w:rFonts w:ascii="Arial" w:hAnsi="Arial" w:cs="Arial"/>
          <w:sz w:val="24"/>
          <w:szCs w:val="24"/>
        </w:rPr>
        <w:t>Sorbel</w:t>
      </w:r>
      <w:proofErr w:type="spellEnd"/>
      <w:r w:rsidRPr="009C6A1C">
        <w:rPr>
          <w:rFonts w:ascii="Arial" w:hAnsi="Arial" w:cs="Arial"/>
          <w:sz w:val="24"/>
          <w:szCs w:val="24"/>
        </w:rPr>
        <w:t xml:space="preserve">, B. (2008). Assessing the differenced Normalized Burn Ratio’s ability to map burn severity in the boreal forest and tundra ecosystems of Alaska’s national parks. </w:t>
      </w:r>
      <w:r w:rsidRPr="009C6A1C">
        <w:rPr>
          <w:rFonts w:ascii="Arial" w:hAnsi="Arial" w:cs="Arial"/>
          <w:i/>
          <w:iCs/>
          <w:sz w:val="24"/>
          <w:szCs w:val="24"/>
        </w:rPr>
        <w:t>International Journal of Wildland Fire, 17</w:t>
      </w:r>
      <w:r w:rsidRPr="009C6A1C">
        <w:rPr>
          <w:rFonts w:ascii="Arial" w:hAnsi="Arial" w:cs="Arial"/>
          <w:sz w:val="24"/>
          <w:szCs w:val="24"/>
        </w:rPr>
        <w:t xml:space="preserve">(4), 463–475. </w:t>
      </w:r>
    </w:p>
    <w:p w14:paraId="68A6B3CE" w14:textId="77777777" w:rsidR="009C6A1C" w:rsidRPr="009C6A1C" w:rsidRDefault="009C6A1C" w:rsidP="000A4041">
      <w:pPr>
        <w:spacing w:before="240" w:line="276" w:lineRule="auto"/>
        <w:ind w:left="720" w:hanging="720"/>
        <w:rPr>
          <w:rFonts w:ascii="Arial" w:hAnsi="Arial" w:cs="Arial"/>
          <w:sz w:val="24"/>
          <w:szCs w:val="24"/>
        </w:rPr>
      </w:pPr>
      <w:r w:rsidRPr="009C6A1C">
        <w:rPr>
          <w:rFonts w:ascii="Arial" w:hAnsi="Arial" w:cs="Arial"/>
          <w:sz w:val="24"/>
          <w:szCs w:val="24"/>
        </w:rPr>
        <w:t xml:space="preserve">Bhatt, U. S., Walker, D. A., Walsh, J. E., Carmack, E. C., Frey, K. E., Meier, W. N., Moore, S. E., </w:t>
      </w:r>
      <w:proofErr w:type="spellStart"/>
      <w:r w:rsidRPr="009C6A1C">
        <w:rPr>
          <w:rFonts w:ascii="Arial" w:hAnsi="Arial" w:cs="Arial"/>
          <w:sz w:val="24"/>
          <w:szCs w:val="24"/>
        </w:rPr>
        <w:t>Parmentier</w:t>
      </w:r>
      <w:proofErr w:type="spellEnd"/>
      <w:r w:rsidRPr="009C6A1C">
        <w:rPr>
          <w:rFonts w:ascii="Arial" w:hAnsi="Arial" w:cs="Arial"/>
          <w:sz w:val="24"/>
          <w:szCs w:val="24"/>
        </w:rPr>
        <w:t xml:space="preserve">, F.-J. W., Post, E., Romanovsky, V. E., &amp; Simpson, W. R. (2014). Implications of Arctic Sea Ice Decline for the Earth System. </w:t>
      </w:r>
      <w:r w:rsidRPr="009C6A1C">
        <w:rPr>
          <w:rFonts w:ascii="Arial" w:hAnsi="Arial" w:cs="Arial"/>
          <w:i/>
          <w:iCs/>
          <w:sz w:val="24"/>
          <w:szCs w:val="24"/>
        </w:rPr>
        <w:t>Annual Review of Environment and Resources, 39</w:t>
      </w:r>
      <w:r w:rsidRPr="009C6A1C">
        <w:rPr>
          <w:rFonts w:ascii="Arial" w:hAnsi="Arial" w:cs="Arial"/>
          <w:sz w:val="24"/>
          <w:szCs w:val="24"/>
        </w:rPr>
        <w:t xml:space="preserve">(1), 57–89. </w:t>
      </w:r>
    </w:p>
    <w:p w14:paraId="5E4CC6B7" w14:textId="77777777" w:rsidR="009C6A1C" w:rsidRPr="009C6A1C" w:rsidRDefault="009C6A1C" w:rsidP="000A4041">
      <w:pPr>
        <w:spacing w:before="240" w:line="276" w:lineRule="auto"/>
        <w:ind w:left="720" w:hanging="720"/>
        <w:rPr>
          <w:rFonts w:ascii="Arial" w:hAnsi="Arial" w:cs="Arial"/>
          <w:sz w:val="24"/>
          <w:szCs w:val="24"/>
        </w:rPr>
      </w:pPr>
      <w:proofErr w:type="spellStart"/>
      <w:r w:rsidRPr="009C6A1C">
        <w:rPr>
          <w:rFonts w:ascii="Arial" w:hAnsi="Arial" w:cs="Arial"/>
          <w:sz w:val="24"/>
          <w:szCs w:val="24"/>
        </w:rPr>
        <w:t>Boelman</w:t>
      </w:r>
      <w:proofErr w:type="spellEnd"/>
      <w:r w:rsidRPr="009C6A1C">
        <w:rPr>
          <w:rFonts w:ascii="Arial" w:hAnsi="Arial" w:cs="Arial"/>
          <w:sz w:val="24"/>
          <w:szCs w:val="24"/>
        </w:rPr>
        <w:t xml:space="preserve">, N. T., Rocha, A. V., &amp; Shaver, G. R. (2011). Understanding burn severity sensing in Arctic tundra: Exploring vegetation indices, suboptimal assessment timing and the impact of increasing pixel size. </w:t>
      </w:r>
      <w:r w:rsidRPr="009C6A1C">
        <w:rPr>
          <w:rFonts w:ascii="Arial" w:hAnsi="Arial" w:cs="Arial"/>
          <w:i/>
          <w:iCs/>
          <w:sz w:val="24"/>
          <w:szCs w:val="24"/>
        </w:rPr>
        <w:t>International Journal of Remote Sensing, 32</w:t>
      </w:r>
      <w:r w:rsidRPr="009C6A1C">
        <w:rPr>
          <w:rFonts w:ascii="Arial" w:hAnsi="Arial" w:cs="Arial"/>
          <w:sz w:val="24"/>
          <w:szCs w:val="24"/>
        </w:rPr>
        <w:t xml:space="preserve">(22), 7033–7056. </w:t>
      </w:r>
    </w:p>
    <w:p w14:paraId="4270555D" w14:textId="77777777" w:rsidR="009C6A1C" w:rsidRPr="009C6A1C" w:rsidRDefault="009C6A1C" w:rsidP="000A4041">
      <w:pPr>
        <w:spacing w:before="240" w:line="276" w:lineRule="auto"/>
        <w:ind w:left="720" w:hanging="720"/>
        <w:rPr>
          <w:rFonts w:ascii="Arial" w:hAnsi="Arial" w:cs="Arial"/>
          <w:sz w:val="24"/>
          <w:szCs w:val="24"/>
        </w:rPr>
      </w:pPr>
      <w:r w:rsidRPr="009C6A1C">
        <w:rPr>
          <w:rFonts w:ascii="Arial" w:hAnsi="Arial" w:cs="Arial"/>
          <w:sz w:val="24"/>
          <w:szCs w:val="24"/>
        </w:rPr>
        <w:t xml:space="preserve">Bret-Harte, M. S., Mack, M. C., Shaver, G. R., Huebner, D. C., Johnston, M., Mojica, C. A., </w:t>
      </w:r>
      <w:proofErr w:type="spellStart"/>
      <w:r w:rsidRPr="009C6A1C">
        <w:rPr>
          <w:rFonts w:ascii="Arial" w:hAnsi="Arial" w:cs="Arial"/>
          <w:sz w:val="24"/>
          <w:szCs w:val="24"/>
        </w:rPr>
        <w:t>Pizano</w:t>
      </w:r>
      <w:proofErr w:type="spellEnd"/>
      <w:r w:rsidRPr="009C6A1C">
        <w:rPr>
          <w:rFonts w:ascii="Arial" w:hAnsi="Arial" w:cs="Arial"/>
          <w:sz w:val="24"/>
          <w:szCs w:val="24"/>
        </w:rPr>
        <w:t xml:space="preserve">, C., &amp; </w:t>
      </w:r>
      <w:proofErr w:type="spellStart"/>
      <w:r w:rsidRPr="009C6A1C">
        <w:rPr>
          <w:rFonts w:ascii="Arial" w:hAnsi="Arial" w:cs="Arial"/>
          <w:sz w:val="24"/>
          <w:szCs w:val="24"/>
        </w:rPr>
        <w:t>Reiskind</w:t>
      </w:r>
      <w:proofErr w:type="spellEnd"/>
      <w:r w:rsidRPr="009C6A1C">
        <w:rPr>
          <w:rFonts w:ascii="Arial" w:hAnsi="Arial" w:cs="Arial"/>
          <w:sz w:val="24"/>
          <w:szCs w:val="24"/>
        </w:rPr>
        <w:t xml:space="preserve">, J. A. (2013). The response of Arctic vegetation and soils following an unusually severe tundra fire. </w:t>
      </w:r>
      <w:r w:rsidRPr="009C6A1C">
        <w:rPr>
          <w:rFonts w:ascii="Arial" w:hAnsi="Arial" w:cs="Arial"/>
          <w:i/>
          <w:iCs/>
          <w:sz w:val="24"/>
          <w:szCs w:val="24"/>
        </w:rPr>
        <w:t>Philosophical Transactions of the Royal Society B: Biological Sciences, 368</w:t>
      </w:r>
      <w:r w:rsidRPr="009C6A1C">
        <w:rPr>
          <w:rFonts w:ascii="Arial" w:hAnsi="Arial" w:cs="Arial"/>
          <w:sz w:val="24"/>
          <w:szCs w:val="24"/>
        </w:rPr>
        <w:t xml:space="preserve">(1624), 20120490. </w:t>
      </w:r>
    </w:p>
    <w:p w14:paraId="6A87A66D" w14:textId="77777777" w:rsidR="009C6A1C" w:rsidRPr="009C6A1C" w:rsidRDefault="009C6A1C" w:rsidP="000A4041">
      <w:pPr>
        <w:spacing w:before="240" w:line="276" w:lineRule="auto"/>
        <w:ind w:left="720" w:hanging="720"/>
        <w:rPr>
          <w:rFonts w:ascii="Arial" w:hAnsi="Arial" w:cs="Arial"/>
          <w:sz w:val="24"/>
          <w:szCs w:val="24"/>
        </w:rPr>
      </w:pPr>
      <w:r w:rsidRPr="009C6A1C">
        <w:rPr>
          <w:rFonts w:ascii="Arial" w:hAnsi="Arial" w:cs="Arial"/>
          <w:sz w:val="24"/>
          <w:szCs w:val="24"/>
        </w:rPr>
        <w:t>Bureau of Land Management-Alaska Fire Service (AFS). (2020). Alaska Large Fire History database, published online at http://fire.ak.blm.gov/, acquired February 14, 2020.</w:t>
      </w:r>
    </w:p>
    <w:p w14:paraId="71089509" w14:textId="77777777" w:rsidR="009C6A1C" w:rsidRPr="009C6A1C" w:rsidRDefault="009C6A1C" w:rsidP="000A4041">
      <w:pPr>
        <w:spacing w:before="240" w:line="276" w:lineRule="auto"/>
        <w:ind w:left="720" w:hanging="720"/>
        <w:rPr>
          <w:rFonts w:ascii="Arial" w:hAnsi="Arial" w:cs="Arial"/>
          <w:sz w:val="24"/>
          <w:szCs w:val="24"/>
        </w:rPr>
      </w:pPr>
      <w:r w:rsidRPr="009C6A1C">
        <w:rPr>
          <w:rFonts w:ascii="Arial" w:hAnsi="Arial" w:cs="Arial"/>
          <w:sz w:val="24"/>
          <w:szCs w:val="24"/>
        </w:rPr>
        <w:t xml:space="preserve">Chen, X., </w:t>
      </w:r>
      <w:proofErr w:type="spellStart"/>
      <w:r w:rsidRPr="009C6A1C">
        <w:rPr>
          <w:rFonts w:ascii="Arial" w:hAnsi="Arial" w:cs="Arial"/>
          <w:sz w:val="24"/>
          <w:szCs w:val="24"/>
        </w:rPr>
        <w:t>Vogelmann</w:t>
      </w:r>
      <w:proofErr w:type="spellEnd"/>
      <w:r w:rsidRPr="009C6A1C">
        <w:rPr>
          <w:rFonts w:ascii="Arial" w:hAnsi="Arial" w:cs="Arial"/>
          <w:sz w:val="24"/>
          <w:szCs w:val="24"/>
        </w:rPr>
        <w:t xml:space="preserve">, J. E., Rollins, M., </w:t>
      </w:r>
      <w:proofErr w:type="spellStart"/>
      <w:r w:rsidRPr="009C6A1C">
        <w:rPr>
          <w:rFonts w:ascii="Arial" w:hAnsi="Arial" w:cs="Arial"/>
          <w:sz w:val="24"/>
          <w:szCs w:val="24"/>
        </w:rPr>
        <w:t>Ohlen</w:t>
      </w:r>
      <w:proofErr w:type="spellEnd"/>
      <w:r w:rsidRPr="009C6A1C">
        <w:rPr>
          <w:rFonts w:ascii="Arial" w:hAnsi="Arial" w:cs="Arial"/>
          <w:sz w:val="24"/>
          <w:szCs w:val="24"/>
        </w:rPr>
        <w:t xml:space="preserve">, D., Key, C. H., Yang, L., Huang, C., &amp; Shi, H. (2011). Detecting post-fire burn severity and vegetation recovery using multitemporal remote sensing spectral indices and field-collected composite burn index data in a ponderosa pine forest. </w:t>
      </w:r>
      <w:r w:rsidRPr="009C6A1C">
        <w:rPr>
          <w:rFonts w:ascii="Arial" w:hAnsi="Arial" w:cs="Arial"/>
          <w:i/>
          <w:iCs/>
          <w:sz w:val="24"/>
          <w:szCs w:val="24"/>
        </w:rPr>
        <w:t>International Journal of Remote Sensing, 32</w:t>
      </w:r>
      <w:r w:rsidRPr="009C6A1C">
        <w:rPr>
          <w:rFonts w:ascii="Arial" w:hAnsi="Arial" w:cs="Arial"/>
          <w:sz w:val="24"/>
          <w:szCs w:val="24"/>
        </w:rPr>
        <w:t xml:space="preserve">(23), 7905–7927. </w:t>
      </w:r>
    </w:p>
    <w:p w14:paraId="714A7A9E" w14:textId="77777777" w:rsidR="009C6A1C" w:rsidRPr="009C6A1C" w:rsidRDefault="009C6A1C" w:rsidP="000A4041">
      <w:pPr>
        <w:spacing w:before="240" w:line="276" w:lineRule="auto"/>
        <w:ind w:left="720" w:hanging="720"/>
        <w:rPr>
          <w:rFonts w:ascii="Arial" w:hAnsi="Arial" w:cs="Arial"/>
          <w:sz w:val="24"/>
          <w:szCs w:val="24"/>
        </w:rPr>
      </w:pPr>
      <w:r w:rsidRPr="009C6A1C">
        <w:rPr>
          <w:rFonts w:ascii="Arial" w:hAnsi="Arial" w:cs="Arial"/>
          <w:sz w:val="24"/>
          <w:szCs w:val="24"/>
        </w:rPr>
        <w:t xml:space="preserve">Chen, Y., Lara, M. J., &amp; Hu, F. S. (2020). A robust visible near-infrared index for fire severity mapping in Arctic tundra ecosystems. </w:t>
      </w:r>
      <w:r w:rsidRPr="009C6A1C">
        <w:rPr>
          <w:rFonts w:ascii="Arial" w:hAnsi="Arial" w:cs="Arial"/>
          <w:i/>
          <w:iCs/>
          <w:sz w:val="24"/>
          <w:szCs w:val="24"/>
        </w:rPr>
        <w:t>ISPRS Journal of Photogrammetry and Remote Sensing, 159</w:t>
      </w:r>
      <w:r w:rsidRPr="009C6A1C">
        <w:rPr>
          <w:rFonts w:ascii="Arial" w:hAnsi="Arial" w:cs="Arial"/>
          <w:sz w:val="24"/>
          <w:szCs w:val="24"/>
        </w:rPr>
        <w:t>, 101–113.</w:t>
      </w:r>
    </w:p>
    <w:p w14:paraId="514F0572" w14:textId="77777777" w:rsidR="009C6A1C" w:rsidRPr="009C6A1C" w:rsidRDefault="009C6A1C" w:rsidP="000A4041">
      <w:pPr>
        <w:spacing w:before="240" w:line="276" w:lineRule="auto"/>
        <w:ind w:left="720" w:hanging="720"/>
        <w:rPr>
          <w:rFonts w:ascii="Arial" w:hAnsi="Arial" w:cs="Arial"/>
          <w:sz w:val="24"/>
          <w:szCs w:val="24"/>
        </w:rPr>
      </w:pPr>
      <w:proofErr w:type="spellStart"/>
      <w:r w:rsidRPr="009C6A1C">
        <w:rPr>
          <w:rFonts w:ascii="Arial" w:hAnsi="Arial" w:cs="Arial"/>
          <w:sz w:val="24"/>
          <w:szCs w:val="24"/>
        </w:rPr>
        <w:t>Cocke</w:t>
      </w:r>
      <w:proofErr w:type="spellEnd"/>
      <w:r w:rsidRPr="009C6A1C">
        <w:rPr>
          <w:rFonts w:ascii="Arial" w:hAnsi="Arial" w:cs="Arial"/>
          <w:sz w:val="24"/>
          <w:szCs w:val="24"/>
        </w:rPr>
        <w:t xml:space="preserve">, A. E., </w:t>
      </w:r>
      <w:proofErr w:type="spellStart"/>
      <w:r w:rsidRPr="009C6A1C">
        <w:rPr>
          <w:rFonts w:ascii="Arial" w:hAnsi="Arial" w:cs="Arial"/>
          <w:sz w:val="24"/>
          <w:szCs w:val="24"/>
        </w:rPr>
        <w:t>Fulé</w:t>
      </w:r>
      <w:proofErr w:type="spellEnd"/>
      <w:r w:rsidRPr="009C6A1C">
        <w:rPr>
          <w:rFonts w:ascii="Arial" w:hAnsi="Arial" w:cs="Arial"/>
          <w:sz w:val="24"/>
          <w:szCs w:val="24"/>
        </w:rPr>
        <w:t xml:space="preserve">, P. Z., &amp; Crouse, J. E. (2005). Comparison of burn severity assessments using Differenced Normalized Burn Ratio and ground data. </w:t>
      </w:r>
      <w:r w:rsidRPr="009C6A1C">
        <w:rPr>
          <w:rFonts w:ascii="Arial" w:hAnsi="Arial" w:cs="Arial"/>
          <w:i/>
          <w:iCs/>
          <w:sz w:val="24"/>
          <w:szCs w:val="24"/>
        </w:rPr>
        <w:t>International Journal of Wildland Fire, 14</w:t>
      </w:r>
      <w:r w:rsidRPr="009C6A1C">
        <w:rPr>
          <w:rFonts w:ascii="Arial" w:hAnsi="Arial" w:cs="Arial"/>
          <w:sz w:val="24"/>
          <w:szCs w:val="24"/>
        </w:rPr>
        <w:t>(2), 189–198.</w:t>
      </w:r>
    </w:p>
    <w:p w14:paraId="5F90BE9A" w14:textId="77777777" w:rsidR="009C6A1C" w:rsidRPr="009C6A1C" w:rsidRDefault="009C6A1C" w:rsidP="000A4041">
      <w:pPr>
        <w:spacing w:before="240" w:line="276" w:lineRule="auto"/>
        <w:ind w:left="720" w:hanging="720"/>
        <w:rPr>
          <w:rFonts w:ascii="Arial" w:hAnsi="Arial" w:cs="Arial"/>
          <w:sz w:val="24"/>
          <w:szCs w:val="24"/>
        </w:rPr>
      </w:pPr>
      <w:r w:rsidRPr="009C6A1C">
        <w:rPr>
          <w:rFonts w:ascii="Arial" w:hAnsi="Arial" w:cs="Arial"/>
          <w:sz w:val="24"/>
          <w:szCs w:val="24"/>
        </w:rPr>
        <w:lastRenderedPageBreak/>
        <w:t xml:space="preserve">Conard, S. G., </w:t>
      </w:r>
      <w:proofErr w:type="spellStart"/>
      <w:r w:rsidRPr="009C6A1C">
        <w:rPr>
          <w:rFonts w:ascii="Arial" w:hAnsi="Arial" w:cs="Arial"/>
          <w:sz w:val="24"/>
          <w:szCs w:val="24"/>
        </w:rPr>
        <w:t>Sukhinin</w:t>
      </w:r>
      <w:proofErr w:type="spellEnd"/>
      <w:r w:rsidRPr="009C6A1C">
        <w:rPr>
          <w:rFonts w:ascii="Arial" w:hAnsi="Arial" w:cs="Arial"/>
          <w:sz w:val="24"/>
          <w:szCs w:val="24"/>
        </w:rPr>
        <w:t xml:space="preserve">, A. I., Stocks, B. J., Cahoon, D. R., </w:t>
      </w:r>
      <w:proofErr w:type="spellStart"/>
      <w:r w:rsidRPr="009C6A1C">
        <w:rPr>
          <w:rFonts w:ascii="Arial" w:hAnsi="Arial" w:cs="Arial"/>
          <w:sz w:val="24"/>
          <w:szCs w:val="24"/>
        </w:rPr>
        <w:t>Davidenko</w:t>
      </w:r>
      <w:proofErr w:type="spellEnd"/>
      <w:r w:rsidRPr="009C6A1C">
        <w:rPr>
          <w:rFonts w:ascii="Arial" w:hAnsi="Arial" w:cs="Arial"/>
          <w:sz w:val="24"/>
          <w:szCs w:val="24"/>
        </w:rPr>
        <w:t xml:space="preserve">, E. P., &amp; Ivanova, G. A. (2002). Determining Effects of Area Burned and Fire Severity on Carbon Cycling and Emissions in Siberia. </w:t>
      </w:r>
      <w:r w:rsidRPr="009C6A1C">
        <w:rPr>
          <w:rFonts w:ascii="Arial" w:hAnsi="Arial" w:cs="Arial"/>
          <w:i/>
          <w:iCs/>
          <w:sz w:val="24"/>
          <w:szCs w:val="24"/>
        </w:rPr>
        <w:t>Climatic Change, 55</w:t>
      </w:r>
      <w:r w:rsidRPr="009C6A1C">
        <w:rPr>
          <w:rFonts w:ascii="Arial" w:hAnsi="Arial" w:cs="Arial"/>
          <w:sz w:val="24"/>
          <w:szCs w:val="24"/>
        </w:rPr>
        <w:t xml:space="preserve">(1), 197–211. </w:t>
      </w:r>
    </w:p>
    <w:p w14:paraId="4EED1221" w14:textId="77777777" w:rsidR="009C6A1C" w:rsidRPr="009C6A1C" w:rsidRDefault="009C6A1C" w:rsidP="000A4041">
      <w:pPr>
        <w:spacing w:before="240" w:line="276" w:lineRule="auto"/>
        <w:ind w:left="720" w:hanging="720"/>
        <w:rPr>
          <w:rFonts w:ascii="Arial" w:hAnsi="Arial" w:cs="Arial"/>
          <w:sz w:val="24"/>
          <w:szCs w:val="24"/>
        </w:rPr>
      </w:pPr>
      <w:proofErr w:type="spellStart"/>
      <w:r w:rsidRPr="009C6A1C">
        <w:rPr>
          <w:rFonts w:ascii="Arial" w:hAnsi="Arial" w:cs="Arial"/>
          <w:sz w:val="24"/>
          <w:szCs w:val="24"/>
        </w:rPr>
        <w:t>Epting</w:t>
      </w:r>
      <w:proofErr w:type="spellEnd"/>
      <w:r w:rsidRPr="009C6A1C">
        <w:rPr>
          <w:rFonts w:ascii="Arial" w:hAnsi="Arial" w:cs="Arial"/>
          <w:sz w:val="24"/>
          <w:szCs w:val="24"/>
        </w:rPr>
        <w:t xml:space="preserve">, J., </w:t>
      </w:r>
      <w:proofErr w:type="spellStart"/>
      <w:r w:rsidRPr="009C6A1C">
        <w:rPr>
          <w:rFonts w:ascii="Arial" w:hAnsi="Arial" w:cs="Arial"/>
          <w:sz w:val="24"/>
          <w:szCs w:val="24"/>
        </w:rPr>
        <w:t>Verbyla</w:t>
      </w:r>
      <w:proofErr w:type="spellEnd"/>
      <w:r w:rsidRPr="009C6A1C">
        <w:rPr>
          <w:rFonts w:ascii="Arial" w:hAnsi="Arial" w:cs="Arial"/>
          <w:sz w:val="24"/>
          <w:szCs w:val="24"/>
        </w:rPr>
        <w:t xml:space="preserve">, D., &amp; </w:t>
      </w:r>
      <w:proofErr w:type="spellStart"/>
      <w:r w:rsidRPr="009C6A1C">
        <w:rPr>
          <w:rFonts w:ascii="Arial" w:hAnsi="Arial" w:cs="Arial"/>
          <w:sz w:val="24"/>
          <w:szCs w:val="24"/>
        </w:rPr>
        <w:t>Sorbel</w:t>
      </w:r>
      <w:proofErr w:type="spellEnd"/>
      <w:r w:rsidRPr="009C6A1C">
        <w:rPr>
          <w:rFonts w:ascii="Arial" w:hAnsi="Arial" w:cs="Arial"/>
          <w:sz w:val="24"/>
          <w:szCs w:val="24"/>
        </w:rPr>
        <w:t xml:space="preserve">, B. (2005). Evaluation of remotely sensed indices for assessing burn severity in interior Alaska using Landsat TM and ETM+. </w:t>
      </w:r>
      <w:r w:rsidRPr="009C6A1C">
        <w:rPr>
          <w:rFonts w:ascii="Arial" w:hAnsi="Arial" w:cs="Arial"/>
          <w:i/>
          <w:iCs/>
          <w:sz w:val="24"/>
          <w:szCs w:val="24"/>
        </w:rPr>
        <w:t>Remote Sensing of Environment, 96</w:t>
      </w:r>
      <w:r w:rsidRPr="009C6A1C">
        <w:rPr>
          <w:rFonts w:ascii="Arial" w:hAnsi="Arial" w:cs="Arial"/>
          <w:sz w:val="24"/>
          <w:szCs w:val="24"/>
        </w:rPr>
        <w:t>(3), 328–339.</w:t>
      </w:r>
    </w:p>
    <w:p w14:paraId="77DD6350" w14:textId="77777777" w:rsidR="009C6A1C" w:rsidRPr="009C6A1C" w:rsidRDefault="009C6A1C" w:rsidP="000A4041">
      <w:pPr>
        <w:spacing w:before="240" w:line="276" w:lineRule="auto"/>
        <w:ind w:left="720" w:hanging="720"/>
        <w:rPr>
          <w:rFonts w:ascii="Arial" w:hAnsi="Arial" w:cs="Arial"/>
          <w:sz w:val="24"/>
          <w:szCs w:val="24"/>
        </w:rPr>
      </w:pPr>
      <w:proofErr w:type="spellStart"/>
      <w:r w:rsidRPr="009C6A1C">
        <w:rPr>
          <w:rFonts w:ascii="Arial" w:hAnsi="Arial" w:cs="Arial"/>
          <w:sz w:val="24"/>
          <w:szCs w:val="24"/>
        </w:rPr>
        <w:t>Escuin</w:t>
      </w:r>
      <w:proofErr w:type="spellEnd"/>
      <w:r w:rsidRPr="009C6A1C">
        <w:rPr>
          <w:rFonts w:ascii="Arial" w:hAnsi="Arial" w:cs="Arial"/>
          <w:sz w:val="24"/>
          <w:szCs w:val="24"/>
        </w:rPr>
        <w:t xml:space="preserve">, S., Navarro, R., &amp; Fernández, P. (2008). Fire severity assessment by using NBR (Normalized Burn Ratio) and NDVI (Normalized Difference Vegetation Index) derived from LANDSAT TM/ETM images. </w:t>
      </w:r>
      <w:r w:rsidRPr="009C6A1C">
        <w:rPr>
          <w:rFonts w:ascii="Arial" w:hAnsi="Arial" w:cs="Arial"/>
          <w:i/>
          <w:iCs/>
          <w:sz w:val="24"/>
          <w:szCs w:val="24"/>
        </w:rPr>
        <w:t>International Journal of Remote Sensing, 29</w:t>
      </w:r>
      <w:r w:rsidRPr="009C6A1C">
        <w:rPr>
          <w:rFonts w:ascii="Arial" w:hAnsi="Arial" w:cs="Arial"/>
          <w:sz w:val="24"/>
          <w:szCs w:val="24"/>
        </w:rPr>
        <w:t xml:space="preserve">(4), 1053–1073. </w:t>
      </w:r>
    </w:p>
    <w:p w14:paraId="0337E06A" w14:textId="77777777" w:rsidR="009C6A1C" w:rsidRPr="009C6A1C" w:rsidRDefault="009C6A1C" w:rsidP="000A4041">
      <w:pPr>
        <w:spacing w:before="240" w:line="276" w:lineRule="auto"/>
        <w:ind w:left="720" w:hanging="720"/>
        <w:rPr>
          <w:rFonts w:ascii="Arial" w:hAnsi="Arial" w:cs="Arial"/>
          <w:sz w:val="24"/>
          <w:szCs w:val="24"/>
        </w:rPr>
      </w:pPr>
      <w:r w:rsidRPr="009C6A1C">
        <w:rPr>
          <w:rFonts w:ascii="Arial" w:hAnsi="Arial" w:cs="Arial"/>
          <w:sz w:val="24"/>
          <w:szCs w:val="24"/>
        </w:rPr>
        <w:t xml:space="preserve">Higuera, P. E., Brubaker, L. B., Anderson, P. M., Brown, T. A., Kennedy, A. T., &amp; Hu, F. S. (2008). Frequent Fires in Ancient Shrub Tundra: Implications of Paleorecords for Arctic Environmental Change. </w:t>
      </w:r>
      <w:proofErr w:type="spellStart"/>
      <w:r w:rsidRPr="009C6A1C">
        <w:rPr>
          <w:rFonts w:ascii="Arial" w:hAnsi="Arial" w:cs="Arial"/>
          <w:i/>
          <w:iCs/>
          <w:sz w:val="24"/>
          <w:szCs w:val="24"/>
        </w:rPr>
        <w:t>PLoS</w:t>
      </w:r>
      <w:proofErr w:type="spellEnd"/>
      <w:r w:rsidRPr="009C6A1C">
        <w:rPr>
          <w:rFonts w:ascii="Arial" w:hAnsi="Arial" w:cs="Arial"/>
          <w:i/>
          <w:iCs/>
          <w:sz w:val="24"/>
          <w:szCs w:val="24"/>
        </w:rPr>
        <w:t xml:space="preserve"> ONE, 3</w:t>
      </w:r>
      <w:r w:rsidRPr="009C6A1C">
        <w:rPr>
          <w:rFonts w:ascii="Arial" w:hAnsi="Arial" w:cs="Arial"/>
          <w:sz w:val="24"/>
          <w:szCs w:val="24"/>
        </w:rPr>
        <w:t xml:space="preserve">(3). </w:t>
      </w:r>
    </w:p>
    <w:p w14:paraId="11A8E8CD" w14:textId="77777777" w:rsidR="009C6A1C" w:rsidRPr="009C6A1C" w:rsidRDefault="009C6A1C" w:rsidP="000A4041">
      <w:pPr>
        <w:spacing w:before="240" w:line="276" w:lineRule="auto"/>
        <w:ind w:left="720" w:hanging="720"/>
        <w:rPr>
          <w:rFonts w:ascii="Arial" w:hAnsi="Arial" w:cs="Arial"/>
          <w:sz w:val="24"/>
          <w:szCs w:val="24"/>
        </w:rPr>
      </w:pPr>
      <w:r w:rsidRPr="009C6A1C">
        <w:rPr>
          <w:rFonts w:ascii="Arial" w:hAnsi="Arial" w:cs="Arial"/>
          <w:sz w:val="24"/>
          <w:szCs w:val="24"/>
        </w:rPr>
        <w:t xml:space="preserve">Hu, F. S., Higuera, P. E., Duffy, P., Chipman, M. L., Rocha, A. V., Young, A. M., Kelly, R., &amp; </w:t>
      </w:r>
      <w:proofErr w:type="spellStart"/>
      <w:r w:rsidRPr="009C6A1C">
        <w:rPr>
          <w:rFonts w:ascii="Arial" w:hAnsi="Arial" w:cs="Arial"/>
          <w:sz w:val="24"/>
          <w:szCs w:val="24"/>
        </w:rPr>
        <w:t>Dietze</w:t>
      </w:r>
      <w:proofErr w:type="spellEnd"/>
      <w:r w:rsidRPr="009C6A1C">
        <w:rPr>
          <w:rFonts w:ascii="Arial" w:hAnsi="Arial" w:cs="Arial"/>
          <w:sz w:val="24"/>
          <w:szCs w:val="24"/>
        </w:rPr>
        <w:t xml:space="preserve">, M. C. (2015). Arctic tundra fires: Natural variability and responses to climate change. </w:t>
      </w:r>
      <w:r w:rsidRPr="009C6A1C">
        <w:rPr>
          <w:rFonts w:ascii="Arial" w:hAnsi="Arial" w:cs="Arial"/>
          <w:i/>
          <w:iCs/>
          <w:sz w:val="24"/>
          <w:szCs w:val="24"/>
        </w:rPr>
        <w:t>Frontiers in Ecology and the Environment, 13</w:t>
      </w:r>
      <w:r w:rsidRPr="009C6A1C">
        <w:rPr>
          <w:rFonts w:ascii="Arial" w:hAnsi="Arial" w:cs="Arial"/>
          <w:sz w:val="24"/>
          <w:szCs w:val="24"/>
        </w:rPr>
        <w:t xml:space="preserve">(7), 369–377. </w:t>
      </w:r>
    </w:p>
    <w:p w14:paraId="17F7ACFC" w14:textId="77777777" w:rsidR="009C6A1C" w:rsidRPr="009C6A1C" w:rsidRDefault="009C6A1C" w:rsidP="000A4041">
      <w:pPr>
        <w:spacing w:before="240" w:line="276" w:lineRule="auto"/>
        <w:ind w:left="720" w:hanging="720"/>
        <w:rPr>
          <w:rFonts w:ascii="Arial" w:hAnsi="Arial" w:cs="Arial"/>
          <w:sz w:val="24"/>
          <w:szCs w:val="24"/>
        </w:rPr>
      </w:pPr>
      <w:r w:rsidRPr="009C6A1C">
        <w:rPr>
          <w:rFonts w:ascii="Arial" w:hAnsi="Arial" w:cs="Arial"/>
          <w:sz w:val="24"/>
          <w:szCs w:val="24"/>
        </w:rPr>
        <w:t xml:space="preserve">Hu, F. S., Higuera, P. E., Walsh, J. E., Chapman, W. L., Duffy, P. A., Brubaker, L. B., &amp; Chipman, M. L. (2010). Tundra burning in Alaska: Linkages to climatic change and sea ice retreat. </w:t>
      </w:r>
      <w:r w:rsidRPr="009C6A1C">
        <w:rPr>
          <w:rFonts w:ascii="Arial" w:hAnsi="Arial" w:cs="Arial"/>
          <w:i/>
          <w:iCs/>
          <w:sz w:val="24"/>
          <w:szCs w:val="24"/>
        </w:rPr>
        <w:t xml:space="preserve">Journal of Geophysical Research: </w:t>
      </w:r>
      <w:proofErr w:type="spellStart"/>
      <w:r w:rsidRPr="009C6A1C">
        <w:rPr>
          <w:rFonts w:ascii="Arial" w:hAnsi="Arial" w:cs="Arial"/>
          <w:i/>
          <w:iCs/>
          <w:sz w:val="24"/>
          <w:szCs w:val="24"/>
        </w:rPr>
        <w:t>Biogeosciences</w:t>
      </w:r>
      <w:proofErr w:type="spellEnd"/>
      <w:r w:rsidRPr="009C6A1C">
        <w:rPr>
          <w:rFonts w:ascii="Arial" w:hAnsi="Arial" w:cs="Arial"/>
          <w:i/>
          <w:iCs/>
          <w:sz w:val="24"/>
          <w:szCs w:val="24"/>
        </w:rPr>
        <w:t>, 115</w:t>
      </w:r>
      <w:r w:rsidRPr="009C6A1C">
        <w:rPr>
          <w:rFonts w:ascii="Arial" w:hAnsi="Arial" w:cs="Arial"/>
          <w:sz w:val="24"/>
          <w:szCs w:val="24"/>
        </w:rPr>
        <w:t xml:space="preserve">(G4). </w:t>
      </w:r>
    </w:p>
    <w:p w14:paraId="13B405FC" w14:textId="77777777" w:rsidR="009C6A1C" w:rsidRPr="009C6A1C" w:rsidRDefault="009C6A1C" w:rsidP="000A4041">
      <w:pPr>
        <w:spacing w:before="240" w:line="276" w:lineRule="auto"/>
        <w:ind w:left="720" w:hanging="720"/>
        <w:rPr>
          <w:rFonts w:ascii="Arial" w:hAnsi="Arial" w:cs="Arial"/>
          <w:sz w:val="24"/>
          <w:szCs w:val="24"/>
        </w:rPr>
      </w:pPr>
      <w:r w:rsidRPr="009C6A1C">
        <w:rPr>
          <w:rFonts w:ascii="Arial" w:hAnsi="Arial" w:cs="Arial"/>
          <w:sz w:val="24"/>
          <w:szCs w:val="24"/>
        </w:rPr>
        <w:t xml:space="preserve">Jiang, Y., </w:t>
      </w:r>
      <w:proofErr w:type="spellStart"/>
      <w:r w:rsidRPr="009C6A1C">
        <w:rPr>
          <w:rFonts w:ascii="Arial" w:hAnsi="Arial" w:cs="Arial"/>
          <w:sz w:val="24"/>
          <w:szCs w:val="24"/>
        </w:rPr>
        <w:t>Rastetter</w:t>
      </w:r>
      <w:proofErr w:type="spellEnd"/>
      <w:r w:rsidRPr="009C6A1C">
        <w:rPr>
          <w:rFonts w:ascii="Arial" w:hAnsi="Arial" w:cs="Arial"/>
          <w:sz w:val="24"/>
          <w:szCs w:val="24"/>
        </w:rPr>
        <w:t xml:space="preserve">, E. B., Rocha, A. V., Pearce, A. R., Kwiatkowski, B. L., &amp; Shaver, G. R. (2015). Modeling carbon—Nutrient interactions during the early recovery of tundra after fire. </w:t>
      </w:r>
      <w:r w:rsidRPr="009C6A1C">
        <w:rPr>
          <w:rFonts w:ascii="Arial" w:hAnsi="Arial" w:cs="Arial"/>
          <w:i/>
          <w:iCs/>
          <w:sz w:val="24"/>
          <w:szCs w:val="24"/>
        </w:rPr>
        <w:t>Ecological Applications, 25</w:t>
      </w:r>
      <w:r w:rsidRPr="009C6A1C">
        <w:rPr>
          <w:rFonts w:ascii="Arial" w:hAnsi="Arial" w:cs="Arial"/>
          <w:sz w:val="24"/>
          <w:szCs w:val="24"/>
        </w:rPr>
        <w:t>(6), 1640–1652.</w:t>
      </w:r>
    </w:p>
    <w:p w14:paraId="7C563E21" w14:textId="77777777" w:rsidR="009C6A1C" w:rsidRPr="009C6A1C" w:rsidRDefault="009C6A1C" w:rsidP="000A4041">
      <w:pPr>
        <w:spacing w:before="240" w:line="276" w:lineRule="auto"/>
        <w:ind w:left="720" w:hanging="720"/>
        <w:rPr>
          <w:rFonts w:ascii="Arial" w:hAnsi="Arial" w:cs="Arial"/>
          <w:sz w:val="24"/>
          <w:szCs w:val="24"/>
        </w:rPr>
      </w:pPr>
      <w:r w:rsidRPr="009C6A1C">
        <w:rPr>
          <w:rFonts w:ascii="Arial" w:hAnsi="Arial" w:cs="Arial"/>
          <w:sz w:val="24"/>
          <w:szCs w:val="24"/>
        </w:rPr>
        <w:t xml:space="preserve">Key, C.H. and N.C. Benson. 2006. Landscape Assessment: Ground measure of severity, the Composite Burn Index; and Remote sensing of severity, the Normalized Burn Ratio. In D.C. Lutes; R.E. Keane; J.F. </w:t>
      </w:r>
      <w:proofErr w:type="spellStart"/>
      <w:r w:rsidRPr="009C6A1C">
        <w:rPr>
          <w:rFonts w:ascii="Arial" w:hAnsi="Arial" w:cs="Arial"/>
          <w:sz w:val="24"/>
          <w:szCs w:val="24"/>
        </w:rPr>
        <w:t>Caratti</w:t>
      </w:r>
      <w:proofErr w:type="spellEnd"/>
      <w:r w:rsidRPr="009C6A1C">
        <w:rPr>
          <w:rFonts w:ascii="Arial" w:hAnsi="Arial" w:cs="Arial"/>
          <w:sz w:val="24"/>
          <w:szCs w:val="24"/>
        </w:rPr>
        <w:t xml:space="preserve">; C.H. Key; N.C. Benson; S. Sutherland; and L.J. </w:t>
      </w:r>
      <w:proofErr w:type="spellStart"/>
      <w:r w:rsidRPr="009C6A1C">
        <w:rPr>
          <w:rFonts w:ascii="Arial" w:hAnsi="Arial" w:cs="Arial"/>
          <w:sz w:val="24"/>
          <w:szCs w:val="24"/>
        </w:rPr>
        <w:t>Gangi</w:t>
      </w:r>
      <w:proofErr w:type="spellEnd"/>
      <w:r w:rsidRPr="009C6A1C">
        <w:rPr>
          <w:rFonts w:ascii="Arial" w:hAnsi="Arial" w:cs="Arial"/>
          <w:sz w:val="24"/>
          <w:szCs w:val="24"/>
        </w:rPr>
        <w:t xml:space="preserve"> (eds). </w:t>
      </w:r>
      <w:r w:rsidRPr="009C6A1C">
        <w:rPr>
          <w:rFonts w:ascii="Arial" w:hAnsi="Arial" w:cs="Arial"/>
          <w:i/>
          <w:iCs/>
          <w:sz w:val="24"/>
          <w:szCs w:val="24"/>
        </w:rPr>
        <w:t>FIREMON: Fire Effects Monitoring and Inventory System</w:t>
      </w:r>
      <w:r w:rsidRPr="009C6A1C">
        <w:rPr>
          <w:rFonts w:ascii="Arial" w:hAnsi="Arial" w:cs="Arial"/>
          <w:sz w:val="24"/>
          <w:szCs w:val="24"/>
        </w:rPr>
        <w:t xml:space="preserve">. USDA Forest Service, Rocky Mountain Research Station, Ogden, UT. Gen. Tech. Rep. RMRS-GTR-164-CD: LA 1-51. </w:t>
      </w:r>
    </w:p>
    <w:p w14:paraId="139A70ED" w14:textId="77777777" w:rsidR="009C6A1C" w:rsidRPr="009C6A1C" w:rsidRDefault="009C6A1C" w:rsidP="000A4041">
      <w:pPr>
        <w:spacing w:before="240" w:line="276" w:lineRule="auto"/>
        <w:ind w:left="720" w:hanging="720"/>
        <w:rPr>
          <w:rFonts w:ascii="Arial" w:hAnsi="Arial" w:cs="Arial"/>
          <w:sz w:val="24"/>
          <w:szCs w:val="24"/>
        </w:rPr>
      </w:pPr>
      <w:proofErr w:type="spellStart"/>
      <w:r w:rsidRPr="009C6A1C">
        <w:rPr>
          <w:rFonts w:ascii="Arial" w:hAnsi="Arial" w:cs="Arial"/>
          <w:sz w:val="24"/>
          <w:szCs w:val="24"/>
        </w:rPr>
        <w:t>Kokaly</w:t>
      </w:r>
      <w:proofErr w:type="spellEnd"/>
      <w:r w:rsidRPr="009C6A1C">
        <w:rPr>
          <w:rFonts w:ascii="Arial" w:hAnsi="Arial" w:cs="Arial"/>
          <w:sz w:val="24"/>
          <w:szCs w:val="24"/>
        </w:rPr>
        <w:t xml:space="preserve">, R. F., Rockwell, B. W., </w:t>
      </w:r>
      <w:proofErr w:type="spellStart"/>
      <w:r w:rsidRPr="009C6A1C">
        <w:rPr>
          <w:rFonts w:ascii="Arial" w:hAnsi="Arial" w:cs="Arial"/>
          <w:sz w:val="24"/>
          <w:szCs w:val="24"/>
        </w:rPr>
        <w:t>Haire</w:t>
      </w:r>
      <w:proofErr w:type="spellEnd"/>
      <w:r w:rsidRPr="009C6A1C">
        <w:rPr>
          <w:rFonts w:ascii="Arial" w:hAnsi="Arial" w:cs="Arial"/>
          <w:sz w:val="24"/>
          <w:szCs w:val="24"/>
        </w:rPr>
        <w:t xml:space="preserve">, S. L., &amp; King, T. V. V. (2007). Characterization of post-fire surface cover, soils, and burn severity at the Cerro Grande Fire, New Mexico, using hyperspectral and multispectral remote sensing. </w:t>
      </w:r>
      <w:r w:rsidRPr="009C6A1C">
        <w:rPr>
          <w:rFonts w:ascii="Arial" w:hAnsi="Arial" w:cs="Arial"/>
          <w:i/>
          <w:iCs/>
          <w:sz w:val="24"/>
          <w:szCs w:val="24"/>
        </w:rPr>
        <w:t>Remote Sensing of Environment, 106</w:t>
      </w:r>
      <w:r w:rsidRPr="009C6A1C">
        <w:rPr>
          <w:rFonts w:ascii="Arial" w:hAnsi="Arial" w:cs="Arial"/>
          <w:sz w:val="24"/>
          <w:szCs w:val="24"/>
        </w:rPr>
        <w:t xml:space="preserve">(3), 305–325. </w:t>
      </w:r>
    </w:p>
    <w:p w14:paraId="26EAEE2B" w14:textId="77777777" w:rsidR="009C6A1C" w:rsidRPr="009C6A1C" w:rsidRDefault="009C6A1C" w:rsidP="000A4041">
      <w:pPr>
        <w:spacing w:before="240" w:line="276" w:lineRule="auto"/>
        <w:ind w:left="720" w:hanging="720"/>
        <w:rPr>
          <w:rFonts w:ascii="Arial" w:hAnsi="Arial" w:cs="Arial"/>
          <w:sz w:val="24"/>
          <w:szCs w:val="24"/>
        </w:rPr>
      </w:pPr>
      <w:proofErr w:type="spellStart"/>
      <w:r w:rsidRPr="009C6A1C">
        <w:rPr>
          <w:rFonts w:ascii="Arial" w:hAnsi="Arial" w:cs="Arial"/>
          <w:sz w:val="24"/>
          <w:szCs w:val="24"/>
        </w:rPr>
        <w:lastRenderedPageBreak/>
        <w:t>Kolden</w:t>
      </w:r>
      <w:proofErr w:type="spellEnd"/>
      <w:r w:rsidRPr="009C6A1C">
        <w:rPr>
          <w:rFonts w:ascii="Arial" w:hAnsi="Arial" w:cs="Arial"/>
          <w:sz w:val="24"/>
          <w:szCs w:val="24"/>
        </w:rPr>
        <w:t xml:space="preserve">, C. A. (2010). Characterizing Alaskan Wildfire Regimes through Remotely Sensed Data: Assessments of Large Area Pattern and Trend. </w:t>
      </w:r>
      <w:r w:rsidRPr="009C6A1C">
        <w:rPr>
          <w:rFonts w:ascii="Arial" w:hAnsi="Arial" w:cs="Arial"/>
          <w:i/>
          <w:iCs/>
          <w:sz w:val="24"/>
          <w:szCs w:val="24"/>
        </w:rPr>
        <w:t>UMI Dissertation Publishing</w:t>
      </w:r>
      <w:r w:rsidRPr="009C6A1C">
        <w:rPr>
          <w:rFonts w:ascii="Arial" w:hAnsi="Arial" w:cs="Arial"/>
          <w:sz w:val="24"/>
          <w:szCs w:val="24"/>
        </w:rPr>
        <w:t xml:space="preserve">, Ann Arbor, MI. </w:t>
      </w:r>
    </w:p>
    <w:p w14:paraId="1DBFB8B2" w14:textId="77777777" w:rsidR="009C6A1C" w:rsidRPr="009C6A1C" w:rsidRDefault="009C6A1C" w:rsidP="000A4041">
      <w:pPr>
        <w:spacing w:before="240" w:line="276" w:lineRule="auto"/>
        <w:ind w:left="720" w:hanging="720"/>
        <w:rPr>
          <w:rFonts w:ascii="Arial" w:hAnsi="Arial" w:cs="Arial"/>
          <w:sz w:val="24"/>
          <w:szCs w:val="24"/>
        </w:rPr>
      </w:pPr>
      <w:proofErr w:type="spellStart"/>
      <w:r w:rsidRPr="009C6A1C">
        <w:rPr>
          <w:rFonts w:ascii="Arial" w:hAnsi="Arial" w:cs="Arial"/>
          <w:sz w:val="24"/>
          <w:szCs w:val="24"/>
        </w:rPr>
        <w:t>Kolden</w:t>
      </w:r>
      <w:proofErr w:type="spellEnd"/>
      <w:r w:rsidRPr="009C6A1C">
        <w:rPr>
          <w:rFonts w:ascii="Arial" w:hAnsi="Arial" w:cs="Arial"/>
          <w:sz w:val="24"/>
          <w:szCs w:val="24"/>
        </w:rPr>
        <w:t xml:space="preserve">, C. A., &amp; Rogan, J. (2013). Mapping Wildfire Burn Severity in the Arctic Tundra from </w:t>
      </w:r>
      <w:proofErr w:type="spellStart"/>
      <w:r w:rsidRPr="009C6A1C">
        <w:rPr>
          <w:rFonts w:ascii="Arial" w:hAnsi="Arial" w:cs="Arial"/>
          <w:sz w:val="24"/>
          <w:szCs w:val="24"/>
        </w:rPr>
        <w:t>Downsampled</w:t>
      </w:r>
      <w:proofErr w:type="spellEnd"/>
      <w:r w:rsidRPr="009C6A1C">
        <w:rPr>
          <w:rFonts w:ascii="Arial" w:hAnsi="Arial" w:cs="Arial"/>
          <w:sz w:val="24"/>
          <w:szCs w:val="24"/>
        </w:rPr>
        <w:t xml:space="preserve"> MODIS Data. </w:t>
      </w:r>
      <w:r w:rsidRPr="009C6A1C">
        <w:rPr>
          <w:rFonts w:ascii="Arial" w:hAnsi="Arial" w:cs="Arial"/>
          <w:i/>
          <w:iCs/>
          <w:sz w:val="24"/>
          <w:szCs w:val="24"/>
        </w:rPr>
        <w:t>Arctic, Antarctic, and Alpine Research, 45</w:t>
      </w:r>
      <w:r w:rsidRPr="009C6A1C">
        <w:rPr>
          <w:rFonts w:ascii="Arial" w:hAnsi="Arial" w:cs="Arial"/>
          <w:sz w:val="24"/>
          <w:szCs w:val="24"/>
        </w:rPr>
        <w:t xml:space="preserve">(1), 64–76. </w:t>
      </w:r>
    </w:p>
    <w:p w14:paraId="5F1D4CAB" w14:textId="77777777" w:rsidR="009C6A1C" w:rsidRPr="009C6A1C" w:rsidRDefault="009C6A1C" w:rsidP="000A4041">
      <w:pPr>
        <w:spacing w:before="240" w:line="276" w:lineRule="auto"/>
        <w:ind w:left="720" w:hanging="720"/>
        <w:rPr>
          <w:rFonts w:ascii="Arial" w:hAnsi="Arial" w:cs="Arial"/>
          <w:sz w:val="24"/>
          <w:szCs w:val="24"/>
        </w:rPr>
      </w:pPr>
      <w:r w:rsidRPr="009C6A1C">
        <w:rPr>
          <w:rFonts w:ascii="Arial" w:hAnsi="Arial" w:cs="Arial"/>
          <w:sz w:val="24"/>
          <w:szCs w:val="24"/>
        </w:rPr>
        <w:t xml:space="preserve">Lutz, J. A., Key, C. H., </w:t>
      </w:r>
      <w:proofErr w:type="spellStart"/>
      <w:r w:rsidRPr="009C6A1C">
        <w:rPr>
          <w:rFonts w:ascii="Arial" w:hAnsi="Arial" w:cs="Arial"/>
          <w:sz w:val="24"/>
          <w:szCs w:val="24"/>
        </w:rPr>
        <w:t>Kolden</w:t>
      </w:r>
      <w:proofErr w:type="spellEnd"/>
      <w:r w:rsidRPr="009C6A1C">
        <w:rPr>
          <w:rFonts w:ascii="Arial" w:hAnsi="Arial" w:cs="Arial"/>
          <w:sz w:val="24"/>
          <w:szCs w:val="24"/>
        </w:rPr>
        <w:t xml:space="preserve">, C. A., Kane, J. T., &amp; van </w:t>
      </w:r>
      <w:proofErr w:type="spellStart"/>
      <w:r w:rsidRPr="009C6A1C">
        <w:rPr>
          <w:rFonts w:ascii="Arial" w:hAnsi="Arial" w:cs="Arial"/>
          <w:sz w:val="24"/>
          <w:szCs w:val="24"/>
        </w:rPr>
        <w:t>Wagtendonk</w:t>
      </w:r>
      <w:proofErr w:type="spellEnd"/>
      <w:r w:rsidRPr="009C6A1C">
        <w:rPr>
          <w:rFonts w:ascii="Arial" w:hAnsi="Arial" w:cs="Arial"/>
          <w:sz w:val="24"/>
          <w:szCs w:val="24"/>
        </w:rPr>
        <w:t xml:space="preserve">, J. W. (2011). Fire Frequency, Area Burned, and Severity: A Quantitative Approach to Defining a Normal Fire Year. </w:t>
      </w:r>
      <w:r w:rsidRPr="009C6A1C">
        <w:rPr>
          <w:rFonts w:ascii="Arial" w:hAnsi="Arial" w:cs="Arial"/>
          <w:i/>
          <w:iCs/>
          <w:sz w:val="24"/>
          <w:szCs w:val="24"/>
        </w:rPr>
        <w:t>Fire Ecology, 7</w:t>
      </w:r>
      <w:r w:rsidRPr="009C6A1C">
        <w:rPr>
          <w:rFonts w:ascii="Arial" w:hAnsi="Arial" w:cs="Arial"/>
          <w:sz w:val="24"/>
          <w:szCs w:val="24"/>
        </w:rPr>
        <w:t xml:space="preserve">(2), 51–65. </w:t>
      </w:r>
    </w:p>
    <w:p w14:paraId="02132B52" w14:textId="77777777" w:rsidR="009C6A1C" w:rsidRPr="009C6A1C" w:rsidRDefault="009C6A1C" w:rsidP="000A4041">
      <w:pPr>
        <w:spacing w:before="240" w:line="276" w:lineRule="auto"/>
        <w:ind w:left="720" w:hanging="720"/>
        <w:rPr>
          <w:rFonts w:ascii="Arial" w:hAnsi="Arial" w:cs="Arial"/>
          <w:sz w:val="24"/>
          <w:szCs w:val="24"/>
        </w:rPr>
      </w:pPr>
      <w:r w:rsidRPr="009C6A1C">
        <w:rPr>
          <w:rFonts w:ascii="Arial" w:hAnsi="Arial" w:cs="Arial"/>
          <w:sz w:val="24"/>
          <w:szCs w:val="24"/>
        </w:rPr>
        <w:t xml:space="preserve">Mack, M. C., Bret-Harte, M. S., Hollingsworth, T. N., </w:t>
      </w:r>
      <w:proofErr w:type="spellStart"/>
      <w:r w:rsidRPr="009C6A1C">
        <w:rPr>
          <w:rFonts w:ascii="Arial" w:hAnsi="Arial" w:cs="Arial"/>
          <w:sz w:val="24"/>
          <w:szCs w:val="24"/>
        </w:rPr>
        <w:t>Jandt</w:t>
      </w:r>
      <w:proofErr w:type="spellEnd"/>
      <w:r w:rsidRPr="009C6A1C">
        <w:rPr>
          <w:rFonts w:ascii="Arial" w:hAnsi="Arial" w:cs="Arial"/>
          <w:sz w:val="24"/>
          <w:szCs w:val="24"/>
        </w:rPr>
        <w:t xml:space="preserve">, R. R., Schuur, E. A. G., Shaver, G. R., &amp; </w:t>
      </w:r>
      <w:proofErr w:type="spellStart"/>
      <w:r w:rsidRPr="009C6A1C">
        <w:rPr>
          <w:rFonts w:ascii="Arial" w:hAnsi="Arial" w:cs="Arial"/>
          <w:sz w:val="24"/>
          <w:szCs w:val="24"/>
        </w:rPr>
        <w:t>Verbyla</w:t>
      </w:r>
      <w:proofErr w:type="spellEnd"/>
      <w:r w:rsidRPr="009C6A1C">
        <w:rPr>
          <w:rFonts w:ascii="Arial" w:hAnsi="Arial" w:cs="Arial"/>
          <w:sz w:val="24"/>
          <w:szCs w:val="24"/>
        </w:rPr>
        <w:t xml:space="preserve">, D. L. (2011). Carbon loss from an unprecedented Arctic tundra wildfire. </w:t>
      </w:r>
      <w:r w:rsidRPr="009C6A1C">
        <w:rPr>
          <w:rFonts w:ascii="Arial" w:hAnsi="Arial" w:cs="Arial"/>
          <w:i/>
          <w:iCs/>
          <w:sz w:val="24"/>
          <w:szCs w:val="24"/>
        </w:rPr>
        <w:t>Nature, 475</w:t>
      </w:r>
      <w:r w:rsidRPr="009C6A1C">
        <w:rPr>
          <w:rFonts w:ascii="Arial" w:hAnsi="Arial" w:cs="Arial"/>
          <w:sz w:val="24"/>
          <w:szCs w:val="24"/>
        </w:rPr>
        <w:t xml:space="preserve">(7357), 489–492. </w:t>
      </w:r>
    </w:p>
    <w:p w14:paraId="34718B2F" w14:textId="77777777" w:rsidR="009C6A1C" w:rsidRPr="009C6A1C" w:rsidRDefault="009C6A1C" w:rsidP="000A4041">
      <w:pPr>
        <w:spacing w:before="240" w:line="276" w:lineRule="auto"/>
        <w:ind w:left="720" w:hanging="720"/>
        <w:rPr>
          <w:rFonts w:ascii="Arial" w:hAnsi="Arial" w:cs="Arial"/>
          <w:sz w:val="24"/>
          <w:szCs w:val="24"/>
        </w:rPr>
      </w:pPr>
      <w:r w:rsidRPr="009C6A1C">
        <w:rPr>
          <w:rFonts w:ascii="Arial" w:hAnsi="Arial" w:cs="Arial"/>
          <w:sz w:val="24"/>
          <w:szCs w:val="24"/>
        </w:rPr>
        <w:t xml:space="preserve">Miller, J. D., &amp; </w:t>
      </w:r>
      <w:proofErr w:type="spellStart"/>
      <w:r w:rsidRPr="009C6A1C">
        <w:rPr>
          <w:rFonts w:ascii="Arial" w:hAnsi="Arial" w:cs="Arial"/>
          <w:sz w:val="24"/>
          <w:szCs w:val="24"/>
        </w:rPr>
        <w:t>Thode</w:t>
      </w:r>
      <w:proofErr w:type="spellEnd"/>
      <w:r w:rsidRPr="009C6A1C">
        <w:rPr>
          <w:rFonts w:ascii="Arial" w:hAnsi="Arial" w:cs="Arial"/>
          <w:sz w:val="24"/>
          <w:szCs w:val="24"/>
        </w:rPr>
        <w:t>, A. E. (2007). Quantifying burn severity in a heterogeneous landscape with a relative version of the delta Normalized Burn Ratio (</w:t>
      </w:r>
      <w:proofErr w:type="spellStart"/>
      <w:r w:rsidRPr="009C6A1C">
        <w:rPr>
          <w:rFonts w:ascii="Arial" w:hAnsi="Arial" w:cs="Arial"/>
          <w:sz w:val="24"/>
          <w:szCs w:val="24"/>
        </w:rPr>
        <w:t>dNBR</w:t>
      </w:r>
      <w:proofErr w:type="spellEnd"/>
      <w:r w:rsidRPr="009C6A1C">
        <w:rPr>
          <w:rFonts w:ascii="Arial" w:hAnsi="Arial" w:cs="Arial"/>
          <w:sz w:val="24"/>
          <w:szCs w:val="24"/>
        </w:rPr>
        <w:t xml:space="preserve">). </w:t>
      </w:r>
      <w:r w:rsidRPr="009C6A1C">
        <w:rPr>
          <w:rFonts w:ascii="Arial" w:hAnsi="Arial" w:cs="Arial"/>
          <w:i/>
          <w:iCs/>
          <w:sz w:val="24"/>
          <w:szCs w:val="24"/>
        </w:rPr>
        <w:t>Remote Sensing of Environment, 109</w:t>
      </w:r>
      <w:r w:rsidRPr="009C6A1C">
        <w:rPr>
          <w:rFonts w:ascii="Arial" w:hAnsi="Arial" w:cs="Arial"/>
          <w:sz w:val="24"/>
          <w:szCs w:val="24"/>
        </w:rPr>
        <w:t xml:space="preserve">(1), 66–80. </w:t>
      </w:r>
    </w:p>
    <w:p w14:paraId="02F54BDE" w14:textId="77777777" w:rsidR="009C6A1C" w:rsidRPr="009C6A1C" w:rsidRDefault="009C6A1C" w:rsidP="000A4041">
      <w:pPr>
        <w:spacing w:before="240" w:line="276" w:lineRule="auto"/>
        <w:ind w:left="720" w:hanging="720"/>
        <w:rPr>
          <w:rFonts w:ascii="Arial" w:hAnsi="Arial" w:cs="Arial"/>
          <w:sz w:val="24"/>
          <w:szCs w:val="24"/>
        </w:rPr>
      </w:pPr>
      <w:r w:rsidRPr="009C6A1C">
        <w:rPr>
          <w:rFonts w:ascii="Arial" w:hAnsi="Arial" w:cs="Arial"/>
          <w:sz w:val="24"/>
          <w:szCs w:val="24"/>
        </w:rPr>
        <w:t xml:space="preserve">Rocha, A. V., &amp; Shaver, G. R. (2011a). Burn severity influences postfire CO2 exchange in arctic tundra. </w:t>
      </w:r>
      <w:r w:rsidRPr="009C6A1C">
        <w:rPr>
          <w:rFonts w:ascii="Arial" w:hAnsi="Arial" w:cs="Arial"/>
          <w:i/>
          <w:iCs/>
          <w:sz w:val="24"/>
          <w:szCs w:val="24"/>
        </w:rPr>
        <w:t>Ecological Applications, 21</w:t>
      </w:r>
      <w:r w:rsidRPr="009C6A1C">
        <w:rPr>
          <w:rFonts w:ascii="Arial" w:hAnsi="Arial" w:cs="Arial"/>
          <w:sz w:val="24"/>
          <w:szCs w:val="24"/>
        </w:rPr>
        <w:t>(2), 477–489.</w:t>
      </w:r>
    </w:p>
    <w:p w14:paraId="176C3A33" w14:textId="77777777" w:rsidR="009C6A1C" w:rsidRPr="009C6A1C" w:rsidRDefault="009C6A1C" w:rsidP="000A4041">
      <w:pPr>
        <w:spacing w:before="240" w:line="276" w:lineRule="auto"/>
        <w:ind w:left="720" w:hanging="720"/>
        <w:rPr>
          <w:rFonts w:ascii="Arial" w:hAnsi="Arial" w:cs="Arial"/>
          <w:sz w:val="24"/>
          <w:szCs w:val="24"/>
        </w:rPr>
      </w:pPr>
      <w:r w:rsidRPr="009C6A1C">
        <w:rPr>
          <w:rFonts w:ascii="Arial" w:hAnsi="Arial" w:cs="Arial"/>
          <w:sz w:val="24"/>
          <w:szCs w:val="24"/>
        </w:rPr>
        <w:t xml:space="preserve">Rocha, A. V., &amp; Shaver, G. R. (2011b). Postfire energy exchange in arctic tundra: The importance and climatic implications of burn severity. </w:t>
      </w:r>
      <w:r w:rsidRPr="009C6A1C">
        <w:rPr>
          <w:rFonts w:ascii="Arial" w:hAnsi="Arial" w:cs="Arial"/>
          <w:i/>
          <w:iCs/>
          <w:sz w:val="24"/>
          <w:szCs w:val="24"/>
        </w:rPr>
        <w:t>Global Change Biology, 17</w:t>
      </w:r>
      <w:r w:rsidRPr="009C6A1C">
        <w:rPr>
          <w:rFonts w:ascii="Arial" w:hAnsi="Arial" w:cs="Arial"/>
          <w:sz w:val="24"/>
          <w:szCs w:val="24"/>
        </w:rPr>
        <w:t>(9), 2831–2841.</w:t>
      </w:r>
    </w:p>
    <w:p w14:paraId="2E017300" w14:textId="77777777" w:rsidR="009C6A1C" w:rsidRPr="009C6A1C" w:rsidRDefault="009C6A1C" w:rsidP="000A4041">
      <w:pPr>
        <w:spacing w:before="240" w:line="276" w:lineRule="auto"/>
        <w:ind w:left="720" w:hanging="720"/>
        <w:rPr>
          <w:rFonts w:ascii="Arial" w:hAnsi="Arial" w:cs="Arial"/>
          <w:sz w:val="24"/>
          <w:szCs w:val="24"/>
        </w:rPr>
      </w:pPr>
      <w:r w:rsidRPr="009C6A1C">
        <w:rPr>
          <w:rFonts w:ascii="Arial" w:hAnsi="Arial" w:cs="Arial"/>
          <w:sz w:val="24"/>
          <w:szCs w:val="24"/>
        </w:rPr>
        <w:t xml:space="preserve">Schuur, E. A. G., </w:t>
      </w:r>
      <w:proofErr w:type="spellStart"/>
      <w:r w:rsidRPr="009C6A1C">
        <w:rPr>
          <w:rFonts w:ascii="Arial" w:hAnsi="Arial" w:cs="Arial"/>
          <w:sz w:val="24"/>
          <w:szCs w:val="24"/>
        </w:rPr>
        <w:t>Crummer</w:t>
      </w:r>
      <w:proofErr w:type="spellEnd"/>
      <w:r w:rsidRPr="009C6A1C">
        <w:rPr>
          <w:rFonts w:ascii="Arial" w:hAnsi="Arial" w:cs="Arial"/>
          <w:sz w:val="24"/>
          <w:szCs w:val="24"/>
        </w:rPr>
        <w:t xml:space="preserve">, K. G., Vogel, J. G., &amp; Mack, M. C. (2007). Plant Species Composition and Productivity following Permafrost Thaw and </w:t>
      </w:r>
      <w:proofErr w:type="spellStart"/>
      <w:r w:rsidRPr="009C6A1C">
        <w:rPr>
          <w:rFonts w:ascii="Arial" w:hAnsi="Arial" w:cs="Arial"/>
          <w:sz w:val="24"/>
          <w:szCs w:val="24"/>
        </w:rPr>
        <w:t>Thermokarst</w:t>
      </w:r>
      <w:proofErr w:type="spellEnd"/>
      <w:r w:rsidRPr="009C6A1C">
        <w:rPr>
          <w:rFonts w:ascii="Arial" w:hAnsi="Arial" w:cs="Arial"/>
          <w:sz w:val="24"/>
          <w:szCs w:val="24"/>
        </w:rPr>
        <w:t xml:space="preserve"> in Alaskan Tundra. </w:t>
      </w:r>
      <w:r w:rsidRPr="009C6A1C">
        <w:rPr>
          <w:rFonts w:ascii="Arial" w:hAnsi="Arial" w:cs="Arial"/>
          <w:i/>
          <w:iCs/>
          <w:sz w:val="24"/>
          <w:szCs w:val="24"/>
        </w:rPr>
        <w:t>Ecosystems, 10</w:t>
      </w:r>
      <w:r w:rsidRPr="009C6A1C">
        <w:rPr>
          <w:rFonts w:ascii="Arial" w:hAnsi="Arial" w:cs="Arial"/>
          <w:sz w:val="24"/>
          <w:szCs w:val="24"/>
        </w:rPr>
        <w:t>(2), 280–292.</w:t>
      </w:r>
    </w:p>
    <w:p w14:paraId="08A58186" w14:textId="77777777" w:rsidR="009C6A1C" w:rsidRPr="009C6A1C" w:rsidRDefault="009C6A1C" w:rsidP="000A4041">
      <w:pPr>
        <w:spacing w:before="240" w:line="276" w:lineRule="auto"/>
        <w:ind w:left="720" w:hanging="720"/>
        <w:rPr>
          <w:rFonts w:ascii="Arial" w:hAnsi="Arial" w:cs="Arial"/>
          <w:sz w:val="24"/>
          <w:szCs w:val="24"/>
        </w:rPr>
      </w:pPr>
      <w:r w:rsidRPr="009C6A1C">
        <w:rPr>
          <w:rFonts w:ascii="Arial" w:hAnsi="Arial" w:cs="Arial"/>
          <w:sz w:val="24"/>
          <w:szCs w:val="24"/>
        </w:rPr>
        <w:t xml:space="preserve">Serreze, M. C., Walsh, J. E., Chapin, F. S., Osterkamp, T., </w:t>
      </w:r>
      <w:proofErr w:type="spellStart"/>
      <w:r w:rsidRPr="009C6A1C">
        <w:rPr>
          <w:rFonts w:ascii="Arial" w:hAnsi="Arial" w:cs="Arial"/>
          <w:sz w:val="24"/>
          <w:szCs w:val="24"/>
        </w:rPr>
        <w:t>Dyurgerov</w:t>
      </w:r>
      <w:proofErr w:type="spellEnd"/>
      <w:r w:rsidRPr="009C6A1C">
        <w:rPr>
          <w:rFonts w:ascii="Arial" w:hAnsi="Arial" w:cs="Arial"/>
          <w:sz w:val="24"/>
          <w:szCs w:val="24"/>
        </w:rPr>
        <w:t xml:space="preserve">, M., Romanovsky, V., </w:t>
      </w:r>
      <w:proofErr w:type="spellStart"/>
      <w:r w:rsidRPr="009C6A1C">
        <w:rPr>
          <w:rFonts w:ascii="Arial" w:hAnsi="Arial" w:cs="Arial"/>
          <w:sz w:val="24"/>
          <w:szCs w:val="24"/>
        </w:rPr>
        <w:t>Oechel</w:t>
      </w:r>
      <w:proofErr w:type="spellEnd"/>
      <w:r w:rsidRPr="009C6A1C">
        <w:rPr>
          <w:rFonts w:ascii="Arial" w:hAnsi="Arial" w:cs="Arial"/>
          <w:sz w:val="24"/>
          <w:szCs w:val="24"/>
        </w:rPr>
        <w:t>, W. C., Morison, J., Zhang, T., &amp; Barry, R. G. (2000). Observational Evidence of Recent Change in the Northern High-Latitude Environment.</w:t>
      </w:r>
      <w:r w:rsidRPr="009C6A1C">
        <w:rPr>
          <w:rFonts w:ascii="Arial" w:hAnsi="Arial" w:cs="Arial"/>
          <w:i/>
          <w:iCs/>
          <w:sz w:val="24"/>
          <w:szCs w:val="24"/>
        </w:rPr>
        <w:t xml:space="preserve"> Climatic Change, 46</w:t>
      </w:r>
      <w:r w:rsidRPr="009C6A1C">
        <w:rPr>
          <w:rFonts w:ascii="Arial" w:hAnsi="Arial" w:cs="Arial"/>
          <w:sz w:val="24"/>
          <w:szCs w:val="24"/>
        </w:rPr>
        <w:t xml:space="preserve">(1), 159–207. </w:t>
      </w:r>
    </w:p>
    <w:p w14:paraId="50669FD6" w14:textId="77777777" w:rsidR="009C6A1C" w:rsidRPr="009C6A1C" w:rsidRDefault="009C6A1C" w:rsidP="000A4041">
      <w:pPr>
        <w:spacing w:before="240" w:line="276" w:lineRule="auto"/>
        <w:ind w:left="720" w:hanging="720"/>
        <w:rPr>
          <w:rFonts w:ascii="Arial" w:hAnsi="Arial" w:cs="Arial"/>
          <w:sz w:val="24"/>
          <w:szCs w:val="24"/>
        </w:rPr>
      </w:pPr>
      <w:r w:rsidRPr="009C6A1C">
        <w:rPr>
          <w:rFonts w:ascii="Arial" w:hAnsi="Arial" w:cs="Arial"/>
          <w:sz w:val="24"/>
          <w:szCs w:val="24"/>
        </w:rPr>
        <w:t xml:space="preserve">Stow, D. A., Hope, A., McGuire, D., </w:t>
      </w:r>
      <w:proofErr w:type="spellStart"/>
      <w:r w:rsidRPr="009C6A1C">
        <w:rPr>
          <w:rFonts w:ascii="Arial" w:hAnsi="Arial" w:cs="Arial"/>
          <w:sz w:val="24"/>
          <w:szCs w:val="24"/>
        </w:rPr>
        <w:t>Verbyla</w:t>
      </w:r>
      <w:proofErr w:type="spellEnd"/>
      <w:r w:rsidRPr="009C6A1C">
        <w:rPr>
          <w:rFonts w:ascii="Arial" w:hAnsi="Arial" w:cs="Arial"/>
          <w:sz w:val="24"/>
          <w:szCs w:val="24"/>
        </w:rPr>
        <w:t xml:space="preserve">, D., </w:t>
      </w:r>
      <w:proofErr w:type="spellStart"/>
      <w:r w:rsidRPr="009C6A1C">
        <w:rPr>
          <w:rFonts w:ascii="Arial" w:hAnsi="Arial" w:cs="Arial"/>
          <w:sz w:val="24"/>
          <w:szCs w:val="24"/>
        </w:rPr>
        <w:t>Gamon</w:t>
      </w:r>
      <w:proofErr w:type="spellEnd"/>
      <w:r w:rsidRPr="009C6A1C">
        <w:rPr>
          <w:rFonts w:ascii="Arial" w:hAnsi="Arial" w:cs="Arial"/>
          <w:sz w:val="24"/>
          <w:szCs w:val="24"/>
        </w:rPr>
        <w:t xml:space="preserve">, J., </w:t>
      </w:r>
      <w:proofErr w:type="spellStart"/>
      <w:r w:rsidRPr="009C6A1C">
        <w:rPr>
          <w:rFonts w:ascii="Arial" w:hAnsi="Arial" w:cs="Arial"/>
          <w:sz w:val="24"/>
          <w:szCs w:val="24"/>
        </w:rPr>
        <w:t>Huemmrich</w:t>
      </w:r>
      <w:proofErr w:type="spellEnd"/>
      <w:r w:rsidRPr="009C6A1C">
        <w:rPr>
          <w:rFonts w:ascii="Arial" w:hAnsi="Arial" w:cs="Arial"/>
          <w:sz w:val="24"/>
          <w:szCs w:val="24"/>
        </w:rPr>
        <w:t xml:space="preserve">, F., Houston, S., Racine, C., Sturm, M., Tape, K., Hinzman, L., Yoshikawa, K., Tweedie, C., </w:t>
      </w:r>
      <w:proofErr w:type="spellStart"/>
      <w:r w:rsidRPr="009C6A1C">
        <w:rPr>
          <w:rFonts w:ascii="Arial" w:hAnsi="Arial" w:cs="Arial"/>
          <w:sz w:val="24"/>
          <w:szCs w:val="24"/>
        </w:rPr>
        <w:t>Noyle</w:t>
      </w:r>
      <w:proofErr w:type="spellEnd"/>
      <w:r w:rsidRPr="009C6A1C">
        <w:rPr>
          <w:rFonts w:ascii="Arial" w:hAnsi="Arial" w:cs="Arial"/>
          <w:sz w:val="24"/>
          <w:szCs w:val="24"/>
        </w:rPr>
        <w:t xml:space="preserve">, B., </w:t>
      </w:r>
      <w:proofErr w:type="spellStart"/>
      <w:r w:rsidRPr="009C6A1C">
        <w:rPr>
          <w:rFonts w:ascii="Arial" w:hAnsi="Arial" w:cs="Arial"/>
          <w:sz w:val="24"/>
          <w:szCs w:val="24"/>
        </w:rPr>
        <w:t>Silapaswan</w:t>
      </w:r>
      <w:proofErr w:type="spellEnd"/>
      <w:r w:rsidRPr="009C6A1C">
        <w:rPr>
          <w:rFonts w:ascii="Arial" w:hAnsi="Arial" w:cs="Arial"/>
          <w:sz w:val="24"/>
          <w:szCs w:val="24"/>
        </w:rPr>
        <w:t xml:space="preserve">, C., Douglas, D., Griffith, B., Jia, G., Epstein, H., … Myneni, R. (2004). Remote sensing of vegetation and land-cover change in Arctic Tundra Ecosystems. </w:t>
      </w:r>
      <w:r w:rsidRPr="009C6A1C">
        <w:rPr>
          <w:rFonts w:ascii="Arial" w:hAnsi="Arial" w:cs="Arial"/>
          <w:i/>
          <w:iCs/>
          <w:sz w:val="24"/>
          <w:szCs w:val="24"/>
        </w:rPr>
        <w:t>Remote Sensing of Environment, 89</w:t>
      </w:r>
      <w:r w:rsidRPr="009C6A1C">
        <w:rPr>
          <w:rFonts w:ascii="Arial" w:hAnsi="Arial" w:cs="Arial"/>
          <w:sz w:val="24"/>
          <w:szCs w:val="24"/>
        </w:rPr>
        <w:t xml:space="preserve">(3), 281–308. </w:t>
      </w:r>
    </w:p>
    <w:p w14:paraId="0C0EAA64" w14:textId="77777777" w:rsidR="009C6A1C" w:rsidRPr="009C6A1C" w:rsidRDefault="009C6A1C" w:rsidP="000A4041">
      <w:pPr>
        <w:spacing w:before="240" w:line="276" w:lineRule="auto"/>
        <w:ind w:left="720" w:hanging="720"/>
        <w:rPr>
          <w:rFonts w:ascii="Arial" w:hAnsi="Arial" w:cs="Arial"/>
          <w:sz w:val="24"/>
          <w:szCs w:val="24"/>
        </w:rPr>
      </w:pPr>
      <w:r w:rsidRPr="009C6A1C">
        <w:rPr>
          <w:rFonts w:ascii="Arial" w:hAnsi="Arial" w:cs="Arial"/>
          <w:sz w:val="24"/>
          <w:szCs w:val="24"/>
        </w:rPr>
        <w:lastRenderedPageBreak/>
        <w:t xml:space="preserve">U.S. Environmental Protection Agency. 2007. </w:t>
      </w:r>
      <w:r w:rsidRPr="009C6A1C">
        <w:rPr>
          <w:rFonts w:ascii="Arial" w:hAnsi="Arial" w:cs="Arial"/>
          <w:i/>
          <w:iCs/>
          <w:sz w:val="24"/>
          <w:szCs w:val="24"/>
        </w:rPr>
        <w:t>Greenhouse gas mitigation potential in U.S. Forestry and Agriculture</w:t>
      </w:r>
      <w:r w:rsidRPr="009C6A1C">
        <w:rPr>
          <w:rFonts w:ascii="Arial" w:hAnsi="Arial" w:cs="Arial"/>
          <w:sz w:val="24"/>
          <w:szCs w:val="24"/>
        </w:rPr>
        <w:t>. EPA 430-R-05-006. Washington, D.C., 154pp.</w:t>
      </w:r>
    </w:p>
    <w:p w14:paraId="29AB630B" w14:textId="77777777" w:rsidR="009C6A1C" w:rsidRPr="009C6A1C" w:rsidRDefault="009C6A1C" w:rsidP="000A4041">
      <w:pPr>
        <w:spacing w:before="240" w:line="276" w:lineRule="auto"/>
        <w:ind w:left="720" w:hanging="720"/>
        <w:rPr>
          <w:rFonts w:ascii="Arial" w:hAnsi="Arial" w:cs="Arial"/>
          <w:sz w:val="24"/>
          <w:szCs w:val="24"/>
        </w:rPr>
      </w:pPr>
      <w:proofErr w:type="spellStart"/>
      <w:r w:rsidRPr="009C6A1C">
        <w:rPr>
          <w:rFonts w:ascii="Arial" w:hAnsi="Arial" w:cs="Arial"/>
          <w:sz w:val="24"/>
          <w:szCs w:val="24"/>
        </w:rPr>
        <w:t>Viereck</w:t>
      </w:r>
      <w:proofErr w:type="spellEnd"/>
      <w:r w:rsidRPr="009C6A1C">
        <w:rPr>
          <w:rFonts w:ascii="Arial" w:hAnsi="Arial" w:cs="Arial"/>
          <w:sz w:val="24"/>
          <w:szCs w:val="24"/>
        </w:rPr>
        <w:t xml:space="preserve">, L. A., </w:t>
      </w:r>
      <w:proofErr w:type="spellStart"/>
      <w:r w:rsidRPr="009C6A1C">
        <w:rPr>
          <w:rFonts w:ascii="Arial" w:hAnsi="Arial" w:cs="Arial"/>
          <w:sz w:val="24"/>
          <w:szCs w:val="24"/>
        </w:rPr>
        <w:t>Dyrness</w:t>
      </w:r>
      <w:proofErr w:type="spellEnd"/>
      <w:r w:rsidRPr="009C6A1C">
        <w:rPr>
          <w:rFonts w:ascii="Arial" w:hAnsi="Arial" w:cs="Arial"/>
          <w:sz w:val="24"/>
          <w:szCs w:val="24"/>
        </w:rPr>
        <w:t xml:space="preserve">, C. T., Batten, A. R., &amp; </w:t>
      </w:r>
      <w:proofErr w:type="spellStart"/>
      <w:r w:rsidRPr="009C6A1C">
        <w:rPr>
          <w:rFonts w:ascii="Arial" w:hAnsi="Arial" w:cs="Arial"/>
          <w:sz w:val="24"/>
          <w:szCs w:val="24"/>
        </w:rPr>
        <w:t>Wenzlick</w:t>
      </w:r>
      <w:proofErr w:type="spellEnd"/>
      <w:r w:rsidRPr="009C6A1C">
        <w:rPr>
          <w:rFonts w:ascii="Arial" w:hAnsi="Arial" w:cs="Arial"/>
          <w:sz w:val="24"/>
          <w:szCs w:val="24"/>
        </w:rPr>
        <w:t xml:space="preserve">, K. J. (1992). The Alaska vegetation classification. </w:t>
      </w:r>
      <w:r w:rsidRPr="009C6A1C">
        <w:rPr>
          <w:rFonts w:ascii="Arial" w:hAnsi="Arial" w:cs="Arial"/>
          <w:i/>
          <w:iCs/>
          <w:sz w:val="24"/>
          <w:szCs w:val="24"/>
        </w:rPr>
        <w:t>Gen. Tech. Rep. PNW-GTR-286. Portland, OR: U.S. Department of Agriculture, Forest Service, Pacific Northwest Research Station. 278 p, 286</w:t>
      </w:r>
      <w:r w:rsidRPr="009C6A1C">
        <w:rPr>
          <w:rFonts w:ascii="Arial" w:hAnsi="Arial" w:cs="Arial"/>
          <w:sz w:val="24"/>
          <w:szCs w:val="24"/>
        </w:rPr>
        <w:t xml:space="preserve">. </w:t>
      </w:r>
    </w:p>
    <w:p w14:paraId="2F0376FD" w14:textId="77777777" w:rsidR="009C6A1C" w:rsidRPr="009C6A1C" w:rsidRDefault="009C6A1C" w:rsidP="000A4041">
      <w:pPr>
        <w:spacing w:before="240" w:line="276" w:lineRule="auto"/>
        <w:ind w:left="720" w:hanging="720"/>
        <w:rPr>
          <w:rFonts w:ascii="Arial" w:hAnsi="Arial" w:cs="Arial"/>
          <w:sz w:val="24"/>
          <w:szCs w:val="24"/>
        </w:rPr>
      </w:pPr>
      <w:r w:rsidRPr="009C6A1C">
        <w:rPr>
          <w:rFonts w:ascii="Arial" w:hAnsi="Arial" w:cs="Arial"/>
          <w:sz w:val="24"/>
          <w:szCs w:val="24"/>
        </w:rPr>
        <w:t xml:space="preserve">Wein, R. (1976). Frequency and Characteristics of Arctic Tundra Fires. </w:t>
      </w:r>
      <w:r w:rsidRPr="009C6A1C">
        <w:rPr>
          <w:rFonts w:ascii="Arial" w:hAnsi="Arial" w:cs="Arial"/>
          <w:i/>
          <w:iCs/>
          <w:sz w:val="24"/>
          <w:szCs w:val="24"/>
        </w:rPr>
        <w:t>Arctic, 29</w:t>
      </w:r>
      <w:r w:rsidRPr="009C6A1C">
        <w:rPr>
          <w:rFonts w:ascii="Arial" w:hAnsi="Arial" w:cs="Arial"/>
          <w:sz w:val="24"/>
          <w:szCs w:val="24"/>
        </w:rPr>
        <w:t>(4), 213-222. Retrieved March 18, 2020, from www.jstor.org/stable/40508760.</w:t>
      </w:r>
    </w:p>
    <w:p w14:paraId="32F88128" w14:textId="77777777" w:rsidR="009C6A1C" w:rsidRPr="009C6A1C" w:rsidRDefault="009C6A1C" w:rsidP="000A4041">
      <w:pPr>
        <w:spacing w:before="240" w:line="276" w:lineRule="auto"/>
        <w:ind w:left="720" w:hanging="720"/>
        <w:rPr>
          <w:rFonts w:ascii="Arial" w:hAnsi="Arial" w:cs="Arial"/>
          <w:sz w:val="24"/>
          <w:szCs w:val="24"/>
        </w:rPr>
      </w:pPr>
      <w:r w:rsidRPr="009C6A1C">
        <w:rPr>
          <w:rFonts w:ascii="Arial" w:hAnsi="Arial" w:cs="Arial"/>
          <w:sz w:val="24"/>
          <w:szCs w:val="24"/>
        </w:rPr>
        <w:t xml:space="preserve">Wendler, G., Conner, J., Moore, B., </w:t>
      </w:r>
      <w:proofErr w:type="spellStart"/>
      <w:r w:rsidRPr="009C6A1C">
        <w:rPr>
          <w:rFonts w:ascii="Arial" w:hAnsi="Arial" w:cs="Arial"/>
          <w:sz w:val="24"/>
          <w:szCs w:val="24"/>
        </w:rPr>
        <w:t>Shulski</w:t>
      </w:r>
      <w:proofErr w:type="spellEnd"/>
      <w:r w:rsidRPr="009C6A1C">
        <w:rPr>
          <w:rFonts w:ascii="Arial" w:hAnsi="Arial" w:cs="Arial"/>
          <w:sz w:val="24"/>
          <w:szCs w:val="24"/>
        </w:rPr>
        <w:t xml:space="preserve">, M., &amp; </w:t>
      </w:r>
      <w:proofErr w:type="spellStart"/>
      <w:r w:rsidRPr="009C6A1C">
        <w:rPr>
          <w:rFonts w:ascii="Arial" w:hAnsi="Arial" w:cs="Arial"/>
          <w:sz w:val="24"/>
          <w:szCs w:val="24"/>
        </w:rPr>
        <w:t>Stuefer</w:t>
      </w:r>
      <w:proofErr w:type="spellEnd"/>
      <w:r w:rsidRPr="009C6A1C">
        <w:rPr>
          <w:rFonts w:ascii="Arial" w:hAnsi="Arial" w:cs="Arial"/>
          <w:sz w:val="24"/>
          <w:szCs w:val="24"/>
        </w:rPr>
        <w:t xml:space="preserve">, M. (2011). Climatology of Alaskan wildfires with special emphasis on the extreme year of 2004. </w:t>
      </w:r>
      <w:r w:rsidRPr="009C6A1C">
        <w:rPr>
          <w:rFonts w:ascii="Arial" w:hAnsi="Arial" w:cs="Arial"/>
          <w:i/>
          <w:iCs/>
          <w:sz w:val="24"/>
          <w:szCs w:val="24"/>
        </w:rPr>
        <w:t>Theoretical and Applied Climatology, 104</w:t>
      </w:r>
      <w:r w:rsidRPr="009C6A1C">
        <w:rPr>
          <w:rFonts w:ascii="Arial" w:hAnsi="Arial" w:cs="Arial"/>
          <w:sz w:val="24"/>
          <w:szCs w:val="24"/>
        </w:rPr>
        <w:t xml:space="preserve">(3), 459–472. </w:t>
      </w:r>
    </w:p>
    <w:p w14:paraId="027FACAF" w14:textId="77777777" w:rsidR="009C6A1C" w:rsidRPr="009C6A1C" w:rsidRDefault="009C6A1C" w:rsidP="000A4041">
      <w:pPr>
        <w:spacing w:before="240" w:line="276" w:lineRule="auto"/>
        <w:ind w:left="720" w:hanging="720"/>
        <w:rPr>
          <w:rFonts w:ascii="Arial" w:hAnsi="Arial" w:cs="Arial"/>
          <w:sz w:val="24"/>
          <w:szCs w:val="24"/>
        </w:rPr>
      </w:pPr>
      <w:r w:rsidRPr="009C6A1C">
        <w:rPr>
          <w:rFonts w:ascii="Arial" w:hAnsi="Arial" w:cs="Arial"/>
          <w:sz w:val="24"/>
          <w:szCs w:val="24"/>
        </w:rPr>
        <w:t xml:space="preserve">Yang, J., Pan, S., Dangal, S., Zhang, B., Wang, S., &amp; Tian, H. (2017). Continental-scale quantification of post-fire vegetation greenness recovery in temperate and boreal North America. </w:t>
      </w:r>
      <w:r w:rsidRPr="009C6A1C">
        <w:rPr>
          <w:rFonts w:ascii="Arial" w:hAnsi="Arial" w:cs="Arial"/>
          <w:i/>
          <w:iCs/>
          <w:sz w:val="24"/>
          <w:szCs w:val="24"/>
        </w:rPr>
        <w:t>Remote Sensing of Environment, 199</w:t>
      </w:r>
      <w:r w:rsidRPr="009C6A1C">
        <w:rPr>
          <w:rFonts w:ascii="Arial" w:hAnsi="Arial" w:cs="Arial"/>
          <w:sz w:val="24"/>
          <w:szCs w:val="24"/>
        </w:rPr>
        <w:t xml:space="preserve">, 277–290. </w:t>
      </w:r>
    </w:p>
    <w:p w14:paraId="07A0B241" w14:textId="77777777" w:rsidR="006040C2" w:rsidRPr="00C73F20" w:rsidRDefault="006040C2" w:rsidP="007B4B62">
      <w:pPr>
        <w:spacing w:line="480" w:lineRule="auto"/>
        <w:rPr>
          <w:rFonts w:ascii="Times New Roman" w:hAnsi="Times New Roman" w:cs="Times New Roman"/>
          <w:sz w:val="24"/>
          <w:szCs w:val="24"/>
        </w:rPr>
      </w:pPr>
    </w:p>
    <w:p w14:paraId="26DC0FA9" w14:textId="77777777" w:rsidR="005817B7" w:rsidRPr="00C73F20" w:rsidRDefault="005817B7">
      <w:pPr>
        <w:rPr>
          <w:rFonts w:ascii="Times New Roman" w:hAnsi="Times New Roman" w:cs="Times New Roman"/>
          <w:sz w:val="24"/>
          <w:szCs w:val="24"/>
        </w:rPr>
      </w:pPr>
    </w:p>
    <w:p w14:paraId="65FA2468" w14:textId="7BEBF9D3" w:rsidR="008A0805" w:rsidRPr="00C73F20" w:rsidRDefault="008A0805">
      <w:pPr>
        <w:rPr>
          <w:rFonts w:ascii="Times New Roman" w:hAnsi="Times New Roman" w:cs="Times New Roman"/>
          <w:sz w:val="24"/>
          <w:szCs w:val="24"/>
        </w:rPr>
      </w:pPr>
      <w:r w:rsidRPr="00C73F20">
        <w:rPr>
          <w:rFonts w:ascii="Times New Roman" w:hAnsi="Times New Roman" w:cs="Times New Roman"/>
          <w:sz w:val="24"/>
          <w:szCs w:val="24"/>
        </w:rPr>
        <w:br w:type="page"/>
      </w:r>
    </w:p>
    <w:p w14:paraId="47C7B29B" w14:textId="236F7F44" w:rsidR="008A0805" w:rsidRPr="00393D5F" w:rsidRDefault="00393D5F" w:rsidP="00393D5F">
      <w:pPr>
        <w:jc w:val="center"/>
        <w:rPr>
          <w:rFonts w:ascii="Arial" w:hAnsi="Arial" w:cs="Arial"/>
          <w:b/>
          <w:bCs/>
          <w:sz w:val="24"/>
          <w:szCs w:val="24"/>
        </w:rPr>
      </w:pPr>
      <w:r w:rsidRPr="00393D5F">
        <w:rPr>
          <w:rFonts w:ascii="Arial" w:hAnsi="Arial" w:cs="Arial"/>
          <w:b/>
          <w:bCs/>
          <w:sz w:val="24"/>
          <w:szCs w:val="24"/>
        </w:rPr>
        <w:lastRenderedPageBreak/>
        <w:t>APPENDIX</w:t>
      </w:r>
      <w:r>
        <w:rPr>
          <w:rFonts w:ascii="Arial" w:hAnsi="Arial" w:cs="Arial"/>
          <w:b/>
          <w:bCs/>
          <w:sz w:val="24"/>
          <w:szCs w:val="24"/>
        </w:rPr>
        <w:t xml:space="preserve"> </w:t>
      </w:r>
    </w:p>
    <w:p w14:paraId="5880302E" w14:textId="623B1D00" w:rsidR="00173425" w:rsidRPr="00393D5F" w:rsidRDefault="00173425" w:rsidP="0063222E">
      <w:pPr>
        <w:rPr>
          <w:rFonts w:ascii="Arial" w:hAnsi="Arial" w:cs="Arial"/>
          <w:sz w:val="24"/>
          <w:szCs w:val="24"/>
        </w:rPr>
      </w:pPr>
      <w:r w:rsidRPr="00393D5F">
        <w:rPr>
          <w:rFonts w:ascii="Arial" w:hAnsi="Arial" w:cs="Arial"/>
          <w:sz w:val="24"/>
          <w:szCs w:val="24"/>
        </w:rPr>
        <w:t>Table 1</w:t>
      </w:r>
      <w:r w:rsidR="004348DF" w:rsidRPr="00393D5F">
        <w:rPr>
          <w:rFonts w:ascii="Arial" w:hAnsi="Arial" w:cs="Arial"/>
          <w:sz w:val="24"/>
          <w:szCs w:val="24"/>
        </w:rPr>
        <w:t>. Date</w:t>
      </w:r>
      <w:r w:rsidR="005C280E">
        <w:rPr>
          <w:rFonts w:ascii="Arial" w:hAnsi="Arial" w:cs="Arial"/>
          <w:sz w:val="24"/>
          <w:szCs w:val="24"/>
        </w:rPr>
        <w:t>s</w:t>
      </w:r>
      <w:r w:rsidR="004348DF" w:rsidRPr="00393D5F">
        <w:rPr>
          <w:rFonts w:ascii="Arial" w:hAnsi="Arial" w:cs="Arial"/>
          <w:sz w:val="24"/>
          <w:szCs w:val="24"/>
        </w:rPr>
        <w:t xml:space="preserve"> of image collection for Landsat imagery used to create </w:t>
      </w:r>
      <w:proofErr w:type="spellStart"/>
      <w:r w:rsidR="005C280E">
        <w:rPr>
          <w:rFonts w:ascii="Arial" w:hAnsi="Arial" w:cs="Arial"/>
          <w:sz w:val="24"/>
          <w:szCs w:val="24"/>
        </w:rPr>
        <w:t>dNBR</w:t>
      </w:r>
      <w:proofErr w:type="spellEnd"/>
      <w:r w:rsidR="004348DF" w:rsidRPr="00393D5F">
        <w:rPr>
          <w:rFonts w:ascii="Arial" w:hAnsi="Arial" w:cs="Arial"/>
          <w:sz w:val="24"/>
          <w:szCs w:val="24"/>
        </w:rPr>
        <w:t xml:space="preserve"> image as well as time series of Normalized </w:t>
      </w:r>
      <w:r w:rsidR="001655BF" w:rsidRPr="00393D5F">
        <w:rPr>
          <w:rFonts w:ascii="Arial" w:hAnsi="Arial" w:cs="Arial"/>
          <w:sz w:val="24"/>
          <w:szCs w:val="24"/>
        </w:rPr>
        <w:t>Burn Ratio</w:t>
      </w:r>
      <w:r w:rsidR="004348DF" w:rsidRPr="00393D5F">
        <w:rPr>
          <w:rFonts w:ascii="Arial" w:hAnsi="Arial" w:cs="Arial"/>
          <w:sz w:val="24"/>
          <w:szCs w:val="24"/>
        </w:rPr>
        <w:t xml:space="preserve"> and Normalized Difference Vegetation Index. </w:t>
      </w:r>
    </w:p>
    <w:tbl>
      <w:tblPr>
        <w:tblStyle w:val="TableGrid"/>
        <w:tblW w:w="0" w:type="auto"/>
        <w:tblLook w:val="04A0" w:firstRow="1" w:lastRow="0" w:firstColumn="1" w:lastColumn="0" w:noHBand="0" w:noVBand="1"/>
      </w:tblPr>
      <w:tblGrid>
        <w:gridCol w:w="2264"/>
        <w:gridCol w:w="1331"/>
        <w:gridCol w:w="2790"/>
        <w:gridCol w:w="2430"/>
      </w:tblGrid>
      <w:tr w:rsidR="00EF7226" w:rsidRPr="00393D5F" w14:paraId="376C4C08" w14:textId="3903D43B" w:rsidTr="00393D5F">
        <w:tc>
          <w:tcPr>
            <w:tcW w:w="2264" w:type="dxa"/>
          </w:tcPr>
          <w:p w14:paraId="2F9DF81F" w14:textId="1D8F356B" w:rsidR="00EF7226" w:rsidRPr="00393D5F" w:rsidRDefault="00EF7226" w:rsidP="0063222E">
            <w:pPr>
              <w:rPr>
                <w:rFonts w:ascii="Arial" w:hAnsi="Arial" w:cs="Arial"/>
                <w:b/>
                <w:bCs/>
                <w:sz w:val="24"/>
                <w:szCs w:val="24"/>
              </w:rPr>
            </w:pPr>
            <w:r w:rsidRPr="00393D5F">
              <w:rPr>
                <w:rFonts w:ascii="Arial" w:hAnsi="Arial" w:cs="Arial"/>
                <w:b/>
                <w:bCs/>
                <w:sz w:val="24"/>
                <w:szCs w:val="24"/>
              </w:rPr>
              <w:t>Date of Image Collection</w:t>
            </w:r>
          </w:p>
        </w:tc>
        <w:tc>
          <w:tcPr>
            <w:tcW w:w="1331" w:type="dxa"/>
          </w:tcPr>
          <w:p w14:paraId="5A448A23" w14:textId="2A29565B" w:rsidR="00EF7226" w:rsidRPr="00393D5F" w:rsidRDefault="00EF7226" w:rsidP="0063222E">
            <w:pPr>
              <w:rPr>
                <w:rFonts w:ascii="Arial" w:hAnsi="Arial" w:cs="Arial"/>
                <w:b/>
                <w:bCs/>
                <w:sz w:val="24"/>
                <w:szCs w:val="24"/>
              </w:rPr>
            </w:pPr>
            <w:r w:rsidRPr="00393D5F">
              <w:rPr>
                <w:rFonts w:ascii="Arial" w:hAnsi="Arial" w:cs="Arial"/>
                <w:b/>
                <w:bCs/>
                <w:sz w:val="24"/>
                <w:szCs w:val="24"/>
              </w:rPr>
              <w:t xml:space="preserve">Satellite </w:t>
            </w:r>
          </w:p>
        </w:tc>
        <w:tc>
          <w:tcPr>
            <w:tcW w:w="2790" w:type="dxa"/>
          </w:tcPr>
          <w:p w14:paraId="26A288DE" w14:textId="5540988E" w:rsidR="00EF7226" w:rsidRPr="00393D5F" w:rsidRDefault="00EF7226" w:rsidP="0063222E">
            <w:pPr>
              <w:rPr>
                <w:rFonts w:ascii="Arial" w:hAnsi="Arial" w:cs="Arial"/>
                <w:b/>
                <w:bCs/>
                <w:sz w:val="24"/>
                <w:szCs w:val="24"/>
              </w:rPr>
            </w:pPr>
            <w:r w:rsidRPr="00393D5F">
              <w:rPr>
                <w:rFonts w:ascii="Arial" w:hAnsi="Arial" w:cs="Arial"/>
                <w:b/>
                <w:bCs/>
                <w:sz w:val="24"/>
                <w:szCs w:val="24"/>
              </w:rPr>
              <w:t>Sensor</w:t>
            </w:r>
          </w:p>
        </w:tc>
        <w:tc>
          <w:tcPr>
            <w:tcW w:w="2430" w:type="dxa"/>
          </w:tcPr>
          <w:p w14:paraId="62F1A47D" w14:textId="6A50E707" w:rsidR="00EF7226" w:rsidRPr="00393D5F" w:rsidRDefault="00EF7226" w:rsidP="0063222E">
            <w:pPr>
              <w:rPr>
                <w:rFonts w:ascii="Arial" w:hAnsi="Arial" w:cs="Arial"/>
                <w:b/>
                <w:bCs/>
                <w:sz w:val="24"/>
                <w:szCs w:val="24"/>
              </w:rPr>
            </w:pPr>
            <w:r w:rsidRPr="00393D5F">
              <w:rPr>
                <w:rFonts w:ascii="Arial" w:hAnsi="Arial" w:cs="Arial"/>
                <w:b/>
                <w:bCs/>
                <w:sz w:val="24"/>
                <w:szCs w:val="24"/>
              </w:rPr>
              <w:t>Spatial Resolution</w:t>
            </w:r>
          </w:p>
        </w:tc>
      </w:tr>
      <w:tr w:rsidR="00EF7226" w:rsidRPr="00393D5F" w14:paraId="49EE70C0" w14:textId="6B402D11" w:rsidTr="00393D5F">
        <w:tc>
          <w:tcPr>
            <w:tcW w:w="2264" w:type="dxa"/>
          </w:tcPr>
          <w:p w14:paraId="7621085D" w14:textId="77777777" w:rsidR="00EF7226" w:rsidRPr="00393D5F" w:rsidRDefault="00EF7226" w:rsidP="0063222E">
            <w:pPr>
              <w:rPr>
                <w:rFonts w:ascii="Arial" w:hAnsi="Arial" w:cs="Arial"/>
                <w:sz w:val="24"/>
                <w:szCs w:val="24"/>
              </w:rPr>
            </w:pPr>
            <w:r w:rsidRPr="00393D5F">
              <w:rPr>
                <w:rFonts w:ascii="Arial" w:hAnsi="Arial" w:cs="Arial"/>
                <w:sz w:val="24"/>
                <w:szCs w:val="24"/>
              </w:rPr>
              <w:t>June 15</w:t>
            </w:r>
            <w:r w:rsidRPr="00393D5F">
              <w:rPr>
                <w:rFonts w:ascii="Arial" w:hAnsi="Arial" w:cs="Arial"/>
                <w:sz w:val="24"/>
                <w:szCs w:val="24"/>
                <w:vertAlign w:val="superscript"/>
              </w:rPr>
              <w:t xml:space="preserve">th, </w:t>
            </w:r>
            <w:r w:rsidRPr="00393D5F">
              <w:rPr>
                <w:rFonts w:ascii="Arial" w:hAnsi="Arial" w:cs="Arial"/>
                <w:sz w:val="24"/>
                <w:szCs w:val="24"/>
              </w:rPr>
              <w:t>2005</w:t>
            </w:r>
          </w:p>
          <w:p w14:paraId="50AD9616" w14:textId="0DB19DA5" w:rsidR="00EF7226" w:rsidRPr="00393D5F" w:rsidRDefault="00EF7226" w:rsidP="0063222E">
            <w:pPr>
              <w:rPr>
                <w:rFonts w:ascii="Arial" w:hAnsi="Arial" w:cs="Arial"/>
                <w:sz w:val="24"/>
                <w:szCs w:val="24"/>
              </w:rPr>
            </w:pPr>
            <w:r w:rsidRPr="00393D5F">
              <w:rPr>
                <w:rFonts w:ascii="Arial" w:hAnsi="Arial" w:cs="Arial"/>
                <w:sz w:val="24"/>
                <w:szCs w:val="24"/>
              </w:rPr>
              <w:t>(Pre-fire Image)</w:t>
            </w:r>
          </w:p>
        </w:tc>
        <w:tc>
          <w:tcPr>
            <w:tcW w:w="1331" w:type="dxa"/>
          </w:tcPr>
          <w:p w14:paraId="2E63B943" w14:textId="772AC99C" w:rsidR="00EF7226" w:rsidRPr="00393D5F" w:rsidRDefault="00EF7226" w:rsidP="0063222E">
            <w:pPr>
              <w:rPr>
                <w:rFonts w:ascii="Arial" w:hAnsi="Arial" w:cs="Arial"/>
                <w:sz w:val="24"/>
                <w:szCs w:val="24"/>
              </w:rPr>
            </w:pPr>
            <w:r w:rsidRPr="00393D5F">
              <w:rPr>
                <w:rFonts w:ascii="Arial" w:hAnsi="Arial" w:cs="Arial"/>
                <w:sz w:val="24"/>
                <w:szCs w:val="24"/>
              </w:rPr>
              <w:t>Landsat 5</w:t>
            </w:r>
          </w:p>
        </w:tc>
        <w:tc>
          <w:tcPr>
            <w:tcW w:w="2790" w:type="dxa"/>
          </w:tcPr>
          <w:p w14:paraId="1AC46FD9" w14:textId="3B6EAD8F" w:rsidR="00EF7226" w:rsidRPr="00393D5F" w:rsidRDefault="00EF7226" w:rsidP="0063222E">
            <w:pPr>
              <w:rPr>
                <w:rFonts w:ascii="Arial" w:hAnsi="Arial" w:cs="Arial"/>
                <w:sz w:val="24"/>
                <w:szCs w:val="24"/>
              </w:rPr>
            </w:pPr>
            <w:r w:rsidRPr="00393D5F">
              <w:rPr>
                <w:rFonts w:ascii="Arial" w:hAnsi="Arial" w:cs="Arial"/>
                <w:sz w:val="24"/>
                <w:szCs w:val="24"/>
              </w:rPr>
              <w:t>Thematic Mapper (TM)</w:t>
            </w:r>
          </w:p>
        </w:tc>
        <w:tc>
          <w:tcPr>
            <w:tcW w:w="2430" w:type="dxa"/>
          </w:tcPr>
          <w:p w14:paraId="180DE754" w14:textId="774AFB4A" w:rsidR="00EF7226" w:rsidRPr="00393D5F" w:rsidRDefault="00EF7226" w:rsidP="0063222E">
            <w:pPr>
              <w:rPr>
                <w:rFonts w:ascii="Arial" w:hAnsi="Arial" w:cs="Arial"/>
                <w:sz w:val="24"/>
                <w:szCs w:val="24"/>
              </w:rPr>
            </w:pPr>
            <w:r w:rsidRPr="00393D5F">
              <w:rPr>
                <w:rFonts w:ascii="Arial" w:hAnsi="Arial" w:cs="Arial"/>
                <w:sz w:val="24"/>
                <w:szCs w:val="24"/>
              </w:rPr>
              <w:t>30 x 30 m</w:t>
            </w:r>
          </w:p>
        </w:tc>
      </w:tr>
      <w:tr w:rsidR="00EF7226" w:rsidRPr="00393D5F" w14:paraId="24C63F90" w14:textId="6870489F" w:rsidTr="00393D5F">
        <w:tc>
          <w:tcPr>
            <w:tcW w:w="2264" w:type="dxa"/>
          </w:tcPr>
          <w:p w14:paraId="377AA944" w14:textId="77777777" w:rsidR="00EF7226" w:rsidRPr="00393D5F" w:rsidRDefault="00EF7226" w:rsidP="0063222E">
            <w:pPr>
              <w:rPr>
                <w:rFonts w:ascii="Arial" w:hAnsi="Arial" w:cs="Arial"/>
                <w:sz w:val="24"/>
                <w:szCs w:val="24"/>
              </w:rPr>
            </w:pPr>
            <w:r w:rsidRPr="00393D5F">
              <w:rPr>
                <w:rFonts w:ascii="Arial" w:hAnsi="Arial" w:cs="Arial"/>
                <w:sz w:val="24"/>
                <w:szCs w:val="24"/>
              </w:rPr>
              <w:t>June 14</w:t>
            </w:r>
            <w:r w:rsidRPr="00393D5F">
              <w:rPr>
                <w:rFonts w:ascii="Arial" w:hAnsi="Arial" w:cs="Arial"/>
                <w:sz w:val="24"/>
                <w:szCs w:val="24"/>
                <w:vertAlign w:val="superscript"/>
              </w:rPr>
              <w:t>th</w:t>
            </w:r>
            <w:r w:rsidRPr="00393D5F">
              <w:rPr>
                <w:rFonts w:ascii="Arial" w:hAnsi="Arial" w:cs="Arial"/>
                <w:sz w:val="24"/>
                <w:szCs w:val="24"/>
              </w:rPr>
              <w:t>, 2008</w:t>
            </w:r>
          </w:p>
          <w:p w14:paraId="5B685E20" w14:textId="5FB7999E" w:rsidR="00EF7226" w:rsidRPr="00393D5F" w:rsidRDefault="00EF7226" w:rsidP="0063222E">
            <w:pPr>
              <w:rPr>
                <w:rFonts w:ascii="Arial" w:hAnsi="Arial" w:cs="Arial"/>
                <w:sz w:val="24"/>
                <w:szCs w:val="24"/>
              </w:rPr>
            </w:pPr>
            <w:r w:rsidRPr="00393D5F">
              <w:rPr>
                <w:rFonts w:ascii="Arial" w:hAnsi="Arial" w:cs="Arial"/>
                <w:sz w:val="24"/>
                <w:szCs w:val="24"/>
              </w:rPr>
              <w:t>(Post-fire Image)</w:t>
            </w:r>
          </w:p>
        </w:tc>
        <w:tc>
          <w:tcPr>
            <w:tcW w:w="1331" w:type="dxa"/>
          </w:tcPr>
          <w:p w14:paraId="4DEFCC70" w14:textId="706DC035" w:rsidR="00EF7226" w:rsidRPr="00393D5F" w:rsidRDefault="00EF7226" w:rsidP="0063222E">
            <w:pPr>
              <w:rPr>
                <w:rFonts w:ascii="Arial" w:hAnsi="Arial" w:cs="Arial"/>
                <w:sz w:val="24"/>
                <w:szCs w:val="24"/>
              </w:rPr>
            </w:pPr>
            <w:r w:rsidRPr="00393D5F">
              <w:rPr>
                <w:rFonts w:ascii="Arial" w:hAnsi="Arial" w:cs="Arial"/>
                <w:sz w:val="24"/>
                <w:szCs w:val="24"/>
              </w:rPr>
              <w:t>Landsat 5</w:t>
            </w:r>
          </w:p>
        </w:tc>
        <w:tc>
          <w:tcPr>
            <w:tcW w:w="2790" w:type="dxa"/>
          </w:tcPr>
          <w:p w14:paraId="10B5B151" w14:textId="200513C1" w:rsidR="00EF7226" w:rsidRPr="00393D5F" w:rsidRDefault="00EF7226" w:rsidP="0063222E">
            <w:pPr>
              <w:rPr>
                <w:rFonts w:ascii="Arial" w:hAnsi="Arial" w:cs="Arial"/>
                <w:b/>
                <w:bCs/>
                <w:sz w:val="24"/>
                <w:szCs w:val="24"/>
              </w:rPr>
            </w:pPr>
            <w:r w:rsidRPr="00393D5F">
              <w:rPr>
                <w:rFonts w:ascii="Arial" w:hAnsi="Arial" w:cs="Arial"/>
                <w:sz w:val="24"/>
                <w:szCs w:val="24"/>
              </w:rPr>
              <w:t>Thematic Mapper (TM)</w:t>
            </w:r>
          </w:p>
        </w:tc>
        <w:tc>
          <w:tcPr>
            <w:tcW w:w="2430" w:type="dxa"/>
          </w:tcPr>
          <w:p w14:paraId="369EE410" w14:textId="776E3768" w:rsidR="00EF7226" w:rsidRPr="00393D5F" w:rsidRDefault="00EF7226" w:rsidP="0063222E">
            <w:pPr>
              <w:rPr>
                <w:rFonts w:ascii="Arial" w:hAnsi="Arial" w:cs="Arial"/>
                <w:sz w:val="24"/>
                <w:szCs w:val="24"/>
              </w:rPr>
            </w:pPr>
            <w:r w:rsidRPr="00393D5F">
              <w:rPr>
                <w:rFonts w:ascii="Arial" w:hAnsi="Arial" w:cs="Arial"/>
                <w:sz w:val="24"/>
                <w:szCs w:val="24"/>
              </w:rPr>
              <w:t>30 x 30 m</w:t>
            </w:r>
          </w:p>
        </w:tc>
      </w:tr>
      <w:tr w:rsidR="00EF7226" w:rsidRPr="00393D5F" w14:paraId="5AE3637A" w14:textId="08A00DA9" w:rsidTr="00393D5F">
        <w:tc>
          <w:tcPr>
            <w:tcW w:w="2264" w:type="dxa"/>
          </w:tcPr>
          <w:p w14:paraId="796B6F28" w14:textId="77777777" w:rsidR="00EF7226" w:rsidRPr="00393D5F" w:rsidRDefault="00EF7226" w:rsidP="0063222E">
            <w:pPr>
              <w:rPr>
                <w:rFonts w:ascii="Arial" w:hAnsi="Arial" w:cs="Arial"/>
                <w:sz w:val="24"/>
                <w:szCs w:val="24"/>
              </w:rPr>
            </w:pPr>
            <w:r w:rsidRPr="00393D5F">
              <w:rPr>
                <w:rFonts w:ascii="Arial" w:hAnsi="Arial" w:cs="Arial"/>
                <w:sz w:val="24"/>
                <w:szCs w:val="24"/>
              </w:rPr>
              <w:t>July 3</w:t>
            </w:r>
            <w:r w:rsidRPr="00393D5F">
              <w:rPr>
                <w:rFonts w:ascii="Arial" w:hAnsi="Arial" w:cs="Arial"/>
                <w:sz w:val="24"/>
                <w:szCs w:val="24"/>
                <w:vertAlign w:val="superscript"/>
              </w:rPr>
              <w:t>rd</w:t>
            </w:r>
            <w:r w:rsidRPr="00393D5F">
              <w:rPr>
                <w:rFonts w:ascii="Arial" w:hAnsi="Arial" w:cs="Arial"/>
                <w:sz w:val="24"/>
                <w:szCs w:val="24"/>
              </w:rPr>
              <w:t>, 2009</w:t>
            </w:r>
          </w:p>
          <w:p w14:paraId="20EEB5C4" w14:textId="46565799" w:rsidR="00EF7226" w:rsidRPr="00393D5F" w:rsidRDefault="00EF7226" w:rsidP="0063222E">
            <w:pPr>
              <w:rPr>
                <w:rFonts w:ascii="Arial" w:hAnsi="Arial" w:cs="Arial"/>
                <w:sz w:val="24"/>
                <w:szCs w:val="24"/>
              </w:rPr>
            </w:pPr>
          </w:p>
        </w:tc>
        <w:tc>
          <w:tcPr>
            <w:tcW w:w="1331" w:type="dxa"/>
          </w:tcPr>
          <w:p w14:paraId="00BFD88E" w14:textId="08DF767E" w:rsidR="00EF7226" w:rsidRPr="00393D5F" w:rsidRDefault="00EF7226" w:rsidP="0063222E">
            <w:pPr>
              <w:rPr>
                <w:rFonts w:ascii="Arial" w:hAnsi="Arial" w:cs="Arial"/>
                <w:sz w:val="24"/>
                <w:szCs w:val="24"/>
              </w:rPr>
            </w:pPr>
            <w:r w:rsidRPr="00393D5F">
              <w:rPr>
                <w:rFonts w:ascii="Arial" w:hAnsi="Arial" w:cs="Arial"/>
                <w:sz w:val="24"/>
                <w:szCs w:val="24"/>
              </w:rPr>
              <w:t>Landsat 5</w:t>
            </w:r>
          </w:p>
        </w:tc>
        <w:tc>
          <w:tcPr>
            <w:tcW w:w="2790" w:type="dxa"/>
          </w:tcPr>
          <w:p w14:paraId="74CCA0E6" w14:textId="7DD38D8E" w:rsidR="00EF7226" w:rsidRPr="00393D5F" w:rsidRDefault="00EF7226" w:rsidP="0063222E">
            <w:pPr>
              <w:rPr>
                <w:rFonts w:ascii="Arial" w:hAnsi="Arial" w:cs="Arial"/>
                <w:sz w:val="24"/>
                <w:szCs w:val="24"/>
              </w:rPr>
            </w:pPr>
            <w:r w:rsidRPr="00393D5F">
              <w:rPr>
                <w:rFonts w:ascii="Arial" w:hAnsi="Arial" w:cs="Arial"/>
                <w:sz w:val="24"/>
                <w:szCs w:val="24"/>
              </w:rPr>
              <w:t>Thematic Mapper (TM)</w:t>
            </w:r>
          </w:p>
        </w:tc>
        <w:tc>
          <w:tcPr>
            <w:tcW w:w="2430" w:type="dxa"/>
          </w:tcPr>
          <w:p w14:paraId="7F38C9AF" w14:textId="5A508525" w:rsidR="00EF7226" w:rsidRPr="00393D5F" w:rsidRDefault="00EF7226" w:rsidP="0063222E">
            <w:pPr>
              <w:rPr>
                <w:rFonts w:ascii="Arial" w:hAnsi="Arial" w:cs="Arial"/>
                <w:sz w:val="24"/>
                <w:szCs w:val="24"/>
              </w:rPr>
            </w:pPr>
            <w:r w:rsidRPr="00393D5F">
              <w:rPr>
                <w:rFonts w:ascii="Arial" w:hAnsi="Arial" w:cs="Arial"/>
                <w:sz w:val="24"/>
                <w:szCs w:val="24"/>
              </w:rPr>
              <w:t>30 x 30 m</w:t>
            </w:r>
          </w:p>
        </w:tc>
      </w:tr>
      <w:tr w:rsidR="00EF7226" w:rsidRPr="00393D5F" w14:paraId="74D2CD4C" w14:textId="409E2EBE" w:rsidTr="00393D5F">
        <w:tc>
          <w:tcPr>
            <w:tcW w:w="2264" w:type="dxa"/>
          </w:tcPr>
          <w:p w14:paraId="3824E116" w14:textId="77777777" w:rsidR="00EF7226" w:rsidRPr="00393D5F" w:rsidRDefault="00EF7226" w:rsidP="00173425">
            <w:pPr>
              <w:rPr>
                <w:rFonts w:ascii="Arial" w:hAnsi="Arial" w:cs="Arial"/>
                <w:sz w:val="24"/>
                <w:szCs w:val="24"/>
              </w:rPr>
            </w:pPr>
            <w:r w:rsidRPr="00393D5F">
              <w:rPr>
                <w:rFonts w:ascii="Arial" w:hAnsi="Arial" w:cs="Arial"/>
                <w:sz w:val="24"/>
                <w:szCs w:val="24"/>
              </w:rPr>
              <w:t>July 10</w:t>
            </w:r>
            <w:r w:rsidRPr="00393D5F">
              <w:rPr>
                <w:rFonts w:ascii="Arial" w:hAnsi="Arial" w:cs="Arial"/>
                <w:sz w:val="24"/>
                <w:szCs w:val="24"/>
                <w:vertAlign w:val="superscript"/>
              </w:rPr>
              <w:t>th</w:t>
            </w:r>
            <w:r w:rsidRPr="00393D5F">
              <w:rPr>
                <w:rFonts w:ascii="Arial" w:hAnsi="Arial" w:cs="Arial"/>
                <w:sz w:val="24"/>
                <w:szCs w:val="24"/>
              </w:rPr>
              <w:t>, 2014</w:t>
            </w:r>
          </w:p>
          <w:p w14:paraId="38699CF3" w14:textId="299444EC" w:rsidR="00EF7226" w:rsidRPr="00393D5F" w:rsidRDefault="00EF7226" w:rsidP="00173425">
            <w:pPr>
              <w:rPr>
                <w:rFonts w:ascii="Arial" w:hAnsi="Arial" w:cs="Arial"/>
                <w:sz w:val="24"/>
                <w:szCs w:val="24"/>
              </w:rPr>
            </w:pPr>
          </w:p>
        </w:tc>
        <w:tc>
          <w:tcPr>
            <w:tcW w:w="1331" w:type="dxa"/>
          </w:tcPr>
          <w:p w14:paraId="46B6FB48" w14:textId="71D5EF15" w:rsidR="00EF7226" w:rsidRPr="00393D5F" w:rsidRDefault="00EF7226" w:rsidP="00173425">
            <w:pPr>
              <w:rPr>
                <w:rFonts w:ascii="Arial" w:hAnsi="Arial" w:cs="Arial"/>
                <w:sz w:val="24"/>
                <w:szCs w:val="24"/>
              </w:rPr>
            </w:pPr>
            <w:r w:rsidRPr="00393D5F">
              <w:rPr>
                <w:rFonts w:ascii="Arial" w:hAnsi="Arial" w:cs="Arial"/>
                <w:sz w:val="24"/>
                <w:szCs w:val="24"/>
              </w:rPr>
              <w:t>Landsat 8</w:t>
            </w:r>
          </w:p>
        </w:tc>
        <w:tc>
          <w:tcPr>
            <w:tcW w:w="2790" w:type="dxa"/>
          </w:tcPr>
          <w:p w14:paraId="299D301C" w14:textId="1240982F" w:rsidR="00EF7226" w:rsidRPr="00393D5F" w:rsidRDefault="00EF7226" w:rsidP="00173425">
            <w:pPr>
              <w:rPr>
                <w:rFonts w:ascii="Arial" w:hAnsi="Arial" w:cs="Arial"/>
                <w:sz w:val="24"/>
                <w:szCs w:val="24"/>
              </w:rPr>
            </w:pPr>
            <w:r w:rsidRPr="00393D5F">
              <w:rPr>
                <w:rFonts w:ascii="Arial" w:hAnsi="Arial" w:cs="Arial"/>
                <w:sz w:val="24"/>
                <w:szCs w:val="24"/>
              </w:rPr>
              <w:t>Operation Land Imager (OLI)</w:t>
            </w:r>
          </w:p>
        </w:tc>
        <w:tc>
          <w:tcPr>
            <w:tcW w:w="2430" w:type="dxa"/>
          </w:tcPr>
          <w:p w14:paraId="0F7405B8" w14:textId="5E10B9BA" w:rsidR="00EF7226" w:rsidRPr="00393D5F" w:rsidRDefault="00EF7226" w:rsidP="00173425">
            <w:pPr>
              <w:rPr>
                <w:rFonts w:ascii="Arial" w:hAnsi="Arial" w:cs="Arial"/>
                <w:sz w:val="24"/>
                <w:szCs w:val="24"/>
              </w:rPr>
            </w:pPr>
            <w:r w:rsidRPr="00393D5F">
              <w:rPr>
                <w:rFonts w:ascii="Arial" w:hAnsi="Arial" w:cs="Arial"/>
                <w:sz w:val="24"/>
                <w:szCs w:val="24"/>
              </w:rPr>
              <w:t>30 x 30 m</w:t>
            </w:r>
          </w:p>
        </w:tc>
      </w:tr>
      <w:tr w:rsidR="00EF7226" w:rsidRPr="00393D5F" w14:paraId="080B5299" w14:textId="710C1D63" w:rsidTr="00393D5F">
        <w:tc>
          <w:tcPr>
            <w:tcW w:w="2264" w:type="dxa"/>
          </w:tcPr>
          <w:p w14:paraId="7FE82198" w14:textId="77777777" w:rsidR="00EF7226" w:rsidRPr="00393D5F" w:rsidRDefault="00EF7226" w:rsidP="00173425">
            <w:pPr>
              <w:rPr>
                <w:rFonts w:ascii="Arial" w:hAnsi="Arial" w:cs="Arial"/>
                <w:sz w:val="24"/>
                <w:szCs w:val="24"/>
              </w:rPr>
            </w:pPr>
            <w:r w:rsidRPr="00393D5F">
              <w:rPr>
                <w:rFonts w:ascii="Arial" w:hAnsi="Arial" w:cs="Arial"/>
                <w:sz w:val="24"/>
                <w:szCs w:val="24"/>
              </w:rPr>
              <w:t>July 22</w:t>
            </w:r>
            <w:r w:rsidRPr="00393D5F">
              <w:rPr>
                <w:rFonts w:ascii="Arial" w:hAnsi="Arial" w:cs="Arial"/>
                <w:sz w:val="24"/>
                <w:szCs w:val="24"/>
                <w:vertAlign w:val="superscript"/>
              </w:rPr>
              <w:t>nd</w:t>
            </w:r>
            <w:r w:rsidRPr="00393D5F">
              <w:rPr>
                <w:rFonts w:ascii="Arial" w:hAnsi="Arial" w:cs="Arial"/>
                <w:sz w:val="24"/>
                <w:szCs w:val="24"/>
              </w:rPr>
              <w:t>, 2016</w:t>
            </w:r>
          </w:p>
          <w:p w14:paraId="34AD82EA" w14:textId="79DBCA2D" w:rsidR="00EF7226" w:rsidRPr="00393D5F" w:rsidRDefault="00EF7226" w:rsidP="00173425">
            <w:pPr>
              <w:rPr>
                <w:rFonts w:ascii="Arial" w:hAnsi="Arial" w:cs="Arial"/>
                <w:sz w:val="24"/>
                <w:szCs w:val="24"/>
              </w:rPr>
            </w:pPr>
          </w:p>
        </w:tc>
        <w:tc>
          <w:tcPr>
            <w:tcW w:w="1331" w:type="dxa"/>
          </w:tcPr>
          <w:p w14:paraId="7F840D9E" w14:textId="71F50CBD" w:rsidR="00EF7226" w:rsidRPr="00393D5F" w:rsidRDefault="00EF7226" w:rsidP="00173425">
            <w:pPr>
              <w:rPr>
                <w:rFonts w:ascii="Arial" w:hAnsi="Arial" w:cs="Arial"/>
                <w:sz w:val="24"/>
                <w:szCs w:val="24"/>
              </w:rPr>
            </w:pPr>
            <w:r w:rsidRPr="00393D5F">
              <w:rPr>
                <w:rFonts w:ascii="Arial" w:hAnsi="Arial" w:cs="Arial"/>
                <w:sz w:val="24"/>
                <w:szCs w:val="24"/>
              </w:rPr>
              <w:t>Landsat 8</w:t>
            </w:r>
          </w:p>
        </w:tc>
        <w:tc>
          <w:tcPr>
            <w:tcW w:w="2790" w:type="dxa"/>
          </w:tcPr>
          <w:p w14:paraId="7F96BFA1" w14:textId="531B114C" w:rsidR="00EF7226" w:rsidRPr="00393D5F" w:rsidRDefault="00EF7226" w:rsidP="00173425">
            <w:pPr>
              <w:rPr>
                <w:rFonts w:ascii="Arial" w:hAnsi="Arial" w:cs="Arial"/>
                <w:sz w:val="24"/>
                <w:szCs w:val="24"/>
              </w:rPr>
            </w:pPr>
            <w:r w:rsidRPr="00393D5F">
              <w:rPr>
                <w:rFonts w:ascii="Arial" w:hAnsi="Arial" w:cs="Arial"/>
                <w:sz w:val="24"/>
                <w:szCs w:val="24"/>
              </w:rPr>
              <w:t>Operation Land Imager (OLI)</w:t>
            </w:r>
          </w:p>
        </w:tc>
        <w:tc>
          <w:tcPr>
            <w:tcW w:w="2430" w:type="dxa"/>
          </w:tcPr>
          <w:p w14:paraId="78D04BFB" w14:textId="42B1F3E1" w:rsidR="00EF7226" w:rsidRPr="00393D5F" w:rsidRDefault="00EF7226" w:rsidP="00173425">
            <w:pPr>
              <w:rPr>
                <w:rFonts w:ascii="Arial" w:hAnsi="Arial" w:cs="Arial"/>
                <w:sz w:val="24"/>
                <w:szCs w:val="24"/>
              </w:rPr>
            </w:pPr>
            <w:r w:rsidRPr="00393D5F">
              <w:rPr>
                <w:rFonts w:ascii="Arial" w:hAnsi="Arial" w:cs="Arial"/>
                <w:sz w:val="24"/>
                <w:szCs w:val="24"/>
              </w:rPr>
              <w:t>30 x 30 m</w:t>
            </w:r>
          </w:p>
        </w:tc>
      </w:tr>
      <w:tr w:rsidR="00EF7226" w:rsidRPr="00393D5F" w14:paraId="0347418F" w14:textId="69FFE779" w:rsidTr="00393D5F">
        <w:tc>
          <w:tcPr>
            <w:tcW w:w="2264" w:type="dxa"/>
          </w:tcPr>
          <w:p w14:paraId="352DDEFF" w14:textId="77777777" w:rsidR="00EF7226" w:rsidRPr="00393D5F" w:rsidRDefault="00EF7226" w:rsidP="00173425">
            <w:pPr>
              <w:rPr>
                <w:rFonts w:ascii="Arial" w:hAnsi="Arial" w:cs="Arial"/>
                <w:sz w:val="24"/>
                <w:szCs w:val="24"/>
              </w:rPr>
            </w:pPr>
            <w:r w:rsidRPr="00393D5F">
              <w:rPr>
                <w:rFonts w:ascii="Arial" w:hAnsi="Arial" w:cs="Arial"/>
                <w:sz w:val="24"/>
                <w:szCs w:val="24"/>
              </w:rPr>
              <w:t>July 8</w:t>
            </w:r>
            <w:r w:rsidRPr="00393D5F">
              <w:rPr>
                <w:rFonts w:ascii="Arial" w:hAnsi="Arial" w:cs="Arial"/>
                <w:sz w:val="24"/>
                <w:szCs w:val="24"/>
                <w:vertAlign w:val="superscript"/>
              </w:rPr>
              <w:t>th</w:t>
            </w:r>
            <w:r w:rsidRPr="00393D5F">
              <w:rPr>
                <w:rFonts w:ascii="Arial" w:hAnsi="Arial" w:cs="Arial"/>
                <w:sz w:val="24"/>
                <w:szCs w:val="24"/>
              </w:rPr>
              <w:t>, 2019</w:t>
            </w:r>
          </w:p>
          <w:p w14:paraId="3EE4E678" w14:textId="075DD12A" w:rsidR="00EF7226" w:rsidRPr="00393D5F" w:rsidRDefault="00EF7226" w:rsidP="00173425">
            <w:pPr>
              <w:rPr>
                <w:rFonts w:ascii="Arial" w:hAnsi="Arial" w:cs="Arial"/>
                <w:sz w:val="24"/>
                <w:szCs w:val="24"/>
              </w:rPr>
            </w:pPr>
          </w:p>
        </w:tc>
        <w:tc>
          <w:tcPr>
            <w:tcW w:w="1331" w:type="dxa"/>
          </w:tcPr>
          <w:p w14:paraId="6E6A68E6" w14:textId="7A6AE58B" w:rsidR="00EF7226" w:rsidRPr="00393D5F" w:rsidRDefault="00EF7226" w:rsidP="00173425">
            <w:pPr>
              <w:rPr>
                <w:rFonts w:ascii="Arial" w:hAnsi="Arial" w:cs="Arial"/>
                <w:sz w:val="24"/>
                <w:szCs w:val="24"/>
              </w:rPr>
            </w:pPr>
            <w:r w:rsidRPr="00393D5F">
              <w:rPr>
                <w:rFonts w:ascii="Arial" w:hAnsi="Arial" w:cs="Arial"/>
                <w:sz w:val="24"/>
                <w:szCs w:val="24"/>
              </w:rPr>
              <w:t>Landsat 8</w:t>
            </w:r>
          </w:p>
        </w:tc>
        <w:tc>
          <w:tcPr>
            <w:tcW w:w="2790" w:type="dxa"/>
          </w:tcPr>
          <w:p w14:paraId="75B9F87D" w14:textId="507382B9" w:rsidR="00EF7226" w:rsidRPr="00393D5F" w:rsidRDefault="00EF7226" w:rsidP="00173425">
            <w:pPr>
              <w:rPr>
                <w:rFonts w:ascii="Arial" w:hAnsi="Arial" w:cs="Arial"/>
                <w:sz w:val="24"/>
                <w:szCs w:val="24"/>
              </w:rPr>
            </w:pPr>
            <w:r w:rsidRPr="00393D5F">
              <w:rPr>
                <w:rFonts w:ascii="Arial" w:hAnsi="Arial" w:cs="Arial"/>
                <w:sz w:val="24"/>
                <w:szCs w:val="24"/>
              </w:rPr>
              <w:t>Operation Land Imager (OLI)</w:t>
            </w:r>
          </w:p>
        </w:tc>
        <w:tc>
          <w:tcPr>
            <w:tcW w:w="2430" w:type="dxa"/>
          </w:tcPr>
          <w:p w14:paraId="19600093" w14:textId="3FE5DA60" w:rsidR="00EF7226" w:rsidRPr="00393D5F" w:rsidRDefault="00EF7226" w:rsidP="00173425">
            <w:pPr>
              <w:rPr>
                <w:rFonts w:ascii="Arial" w:hAnsi="Arial" w:cs="Arial"/>
                <w:sz w:val="24"/>
                <w:szCs w:val="24"/>
              </w:rPr>
            </w:pPr>
            <w:r w:rsidRPr="00393D5F">
              <w:rPr>
                <w:rFonts w:ascii="Arial" w:hAnsi="Arial" w:cs="Arial"/>
                <w:sz w:val="24"/>
                <w:szCs w:val="24"/>
              </w:rPr>
              <w:t>30 x 30 m</w:t>
            </w:r>
          </w:p>
        </w:tc>
      </w:tr>
    </w:tbl>
    <w:p w14:paraId="70FED51A" w14:textId="77777777" w:rsidR="00A9769A" w:rsidRDefault="00A9769A" w:rsidP="00A9769A">
      <w:pPr>
        <w:rPr>
          <w:rFonts w:ascii="Arial" w:hAnsi="Arial" w:cs="Arial"/>
          <w:sz w:val="24"/>
          <w:szCs w:val="24"/>
        </w:rPr>
      </w:pPr>
    </w:p>
    <w:p w14:paraId="45676D9E" w14:textId="79E63D26" w:rsidR="00A9769A" w:rsidRPr="00393D5F" w:rsidRDefault="00A9769A" w:rsidP="00A9769A">
      <w:pPr>
        <w:rPr>
          <w:rFonts w:ascii="Arial" w:hAnsi="Arial" w:cs="Arial"/>
          <w:sz w:val="24"/>
          <w:szCs w:val="24"/>
        </w:rPr>
      </w:pPr>
      <w:r w:rsidRPr="00393D5F">
        <w:rPr>
          <w:rFonts w:ascii="Arial" w:hAnsi="Arial" w:cs="Arial"/>
          <w:sz w:val="24"/>
          <w:szCs w:val="24"/>
        </w:rPr>
        <w:t xml:space="preserve">Table </w:t>
      </w:r>
      <w:r>
        <w:rPr>
          <w:rFonts w:ascii="Arial" w:hAnsi="Arial" w:cs="Arial"/>
          <w:sz w:val="24"/>
          <w:szCs w:val="24"/>
        </w:rPr>
        <w:t>2</w:t>
      </w:r>
      <w:r w:rsidRPr="00393D5F">
        <w:rPr>
          <w:rFonts w:ascii="Arial" w:hAnsi="Arial" w:cs="Arial"/>
          <w:sz w:val="24"/>
          <w:szCs w:val="24"/>
        </w:rPr>
        <w:t xml:space="preserve">. Burn severity classification proposed by the USGS, modified for use in this study. </w:t>
      </w:r>
    </w:p>
    <w:tbl>
      <w:tblPr>
        <w:tblStyle w:val="TableGrid"/>
        <w:tblW w:w="0" w:type="auto"/>
        <w:tblLook w:val="04A0" w:firstRow="1" w:lastRow="0" w:firstColumn="1" w:lastColumn="0" w:noHBand="0" w:noVBand="1"/>
      </w:tblPr>
      <w:tblGrid>
        <w:gridCol w:w="2554"/>
        <w:gridCol w:w="2987"/>
        <w:gridCol w:w="3307"/>
      </w:tblGrid>
      <w:tr w:rsidR="00A9769A" w:rsidRPr="00393D5F" w14:paraId="5722F7DA" w14:textId="77777777" w:rsidTr="00FC535B">
        <w:trPr>
          <w:trHeight w:val="439"/>
        </w:trPr>
        <w:tc>
          <w:tcPr>
            <w:tcW w:w="2554" w:type="dxa"/>
          </w:tcPr>
          <w:p w14:paraId="2BE52748" w14:textId="77777777" w:rsidR="00A9769A" w:rsidRPr="00393D5F" w:rsidRDefault="00A9769A" w:rsidP="00C3643B">
            <w:pPr>
              <w:rPr>
                <w:rFonts w:ascii="Arial" w:hAnsi="Arial" w:cs="Arial"/>
                <w:b/>
                <w:bCs/>
                <w:sz w:val="24"/>
                <w:szCs w:val="24"/>
              </w:rPr>
            </w:pPr>
            <w:r w:rsidRPr="00393D5F">
              <w:rPr>
                <w:rFonts w:ascii="Arial" w:hAnsi="Arial" w:cs="Arial"/>
                <w:b/>
                <w:bCs/>
                <w:sz w:val="24"/>
                <w:szCs w:val="24"/>
              </w:rPr>
              <w:t>Class Designation</w:t>
            </w:r>
          </w:p>
        </w:tc>
        <w:tc>
          <w:tcPr>
            <w:tcW w:w="2987" w:type="dxa"/>
          </w:tcPr>
          <w:p w14:paraId="1120C9AE" w14:textId="77777777" w:rsidR="00A9769A" w:rsidRPr="00393D5F" w:rsidRDefault="00A9769A" w:rsidP="00C3643B">
            <w:pPr>
              <w:rPr>
                <w:rFonts w:ascii="Arial" w:hAnsi="Arial" w:cs="Arial"/>
                <w:b/>
                <w:bCs/>
                <w:sz w:val="24"/>
                <w:szCs w:val="24"/>
              </w:rPr>
            </w:pPr>
            <w:proofErr w:type="spellStart"/>
            <w:r w:rsidRPr="00393D5F">
              <w:rPr>
                <w:rFonts w:ascii="Arial" w:hAnsi="Arial" w:cs="Arial"/>
                <w:b/>
                <w:bCs/>
                <w:sz w:val="24"/>
                <w:szCs w:val="24"/>
              </w:rPr>
              <w:t>dNBR</w:t>
            </w:r>
            <w:proofErr w:type="spellEnd"/>
            <w:r w:rsidRPr="00393D5F">
              <w:rPr>
                <w:rFonts w:ascii="Arial" w:hAnsi="Arial" w:cs="Arial"/>
                <w:b/>
                <w:bCs/>
                <w:sz w:val="24"/>
                <w:szCs w:val="24"/>
              </w:rPr>
              <w:t xml:space="preserve"> Range (unscaled)</w:t>
            </w:r>
          </w:p>
        </w:tc>
        <w:tc>
          <w:tcPr>
            <w:tcW w:w="3307" w:type="dxa"/>
          </w:tcPr>
          <w:p w14:paraId="31E5C77E" w14:textId="77777777" w:rsidR="00A9769A" w:rsidRPr="00393D5F" w:rsidRDefault="00A9769A" w:rsidP="00C3643B">
            <w:pPr>
              <w:rPr>
                <w:rFonts w:ascii="Arial" w:hAnsi="Arial" w:cs="Arial"/>
                <w:b/>
                <w:bCs/>
                <w:sz w:val="24"/>
                <w:szCs w:val="24"/>
              </w:rPr>
            </w:pPr>
            <w:proofErr w:type="spellStart"/>
            <w:r w:rsidRPr="00393D5F">
              <w:rPr>
                <w:rFonts w:ascii="Arial" w:hAnsi="Arial" w:cs="Arial"/>
                <w:b/>
                <w:bCs/>
                <w:sz w:val="24"/>
                <w:szCs w:val="24"/>
              </w:rPr>
              <w:t>dNBR</w:t>
            </w:r>
            <w:proofErr w:type="spellEnd"/>
            <w:r w:rsidRPr="00393D5F">
              <w:rPr>
                <w:rFonts w:ascii="Arial" w:hAnsi="Arial" w:cs="Arial"/>
                <w:b/>
                <w:bCs/>
                <w:sz w:val="24"/>
                <w:szCs w:val="24"/>
              </w:rPr>
              <w:t xml:space="preserve"> Range (scale by 10³)</w:t>
            </w:r>
          </w:p>
        </w:tc>
      </w:tr>
      <w:tr w:rsidR="00A9769A" w:rsidRPr="00393D5F" w14:paraId="1BF0242F" w14:textId="77777777" w:rsidTr="00FC535B">
        <w:trPr>
          <w:trHeight w:val="439"/>
        </w:trPr>
        <w:tc>
          <w:tcPr>
            <w:tcW w:w="2554" w:type="dxa"/>
          </w:tcPr>
          <w:p w14:paraId="738B402E" w14:textId="77777777" w:rsidR="00A9769A" w:rsidRPr="00393D5F" w:rsidRDefault="00A9769A" w:rsidP="00C3643B">
            <w:pPr>
              <w:rPr>
                <w:rFonts w:ascii="Arial" w:hAnsi="Arial" w:cs="Arial"/>
                <w:sz w:val="24"/>
                <w:szCs w:val="24"/>
              </w:rPr>
            </w:pPr>
            <w:r w:rsidRPr="00393D5F">
              <w:rPr>
                <w:rFonts w:ascii="Arial" w:hAnsi="Arial" w:cs="Arial"/>
                <w:sz w:val="24"/>
                <w:szCs w:val="24"/>
              </w:rPr>
              <w:t>Enhanced Regrowth</w:t>
            </w:r>
          </w:p>
        </w:tc>
        <w:tc>
          <w:tcPr>
            <w:tcW w:w="2987" w:type="dxa"/>
          </w:tcPr>
          <w:p w14:paraId="402A2AAF" w14:textId="77777777" w:rsidR="00A9769A" w:rsidRPr="00393D5F" w:rsidRDefault="00A9769A" w:rsidP="00C3643B">
            <w:pPr>
              <w:rPr>
                <w:rFonts w:ascii="Arial" w:hAnsi="Arial" w:cs="Arial"/>
                <w:sz w:val="24"/>
                <w:szCs w:val="24"/>
              </w:rPr>
            </w:pPr>
            <w:r w:rsidRPr="00393D5F">
              <w:rPr>
                <w:rFonts w:ascii="Arial" w:hAnsi="Arial" w:cs="Arial"/>
                <w:sz w:val="24"/>
                <w:szCs w:val="24"/>
              </w:rPr>
              <w:t>&lt; -0.100</w:t>
            </w:r>
          </w:p>
        </w:tc>
        <w:tc>
          <w:tcPr>
            <w:tcW w:w="3307" w:type="dxa"/>
          </w:tcPr>
          <w:p w14:paraId="2CB44CB9" w14:textId="77777777" w:rsidR="00A9769A" w:rsidRPr="00393D5F" w:rsidRDefault="00A9769A" w:rsidP="00C3643B">
            <w:pPr>
              <w:rPr>
                <w:rFonts w:ascii="Arial" w:hAnsi="Arial" w:cs="Arial"/>
                <w:sz w:val="24"/>
                <w:szCs w:val="24"/>
              </w:rPr>
            </w:pPr>
            <w:r w:rsidRPr="00393D5F">
              <w:rPr>
                <w:rFonts w:ascii="Arial" w:hAnsi="Arial" w:cs="Arial"/>
                <w:sz w:val="24"/>
                <w:szCs w:val="24"/>
              </w:rPr>
              <w:t>&lt; -101</w:t>
            </w:r>
          </w:p>
        </w:tc>
      </w:tr>
      <w:tr w:rsidR="00A9769A" w:rsidRPr="00393D5F" w14:paraId="58BE8F10" w14:textId="77777777" w:rsidTr="00FC535B">
        <w:trPr>
          <w:trHeight w:val="439"/>
        </w:trPr>
        <w:tc>
          <w:tcPr>
            <w:tcW w:w="2554" w:type="dxa"/>
          </w:tcPr>
          <w:p w14:paraId="66A8E3C8" w14:textId="77777777" w:rsidR="00A9769A" w:rsidRPr="00393D5F" w:rsidRDefault="00A9769A" w:rsidP="00C3643B">
            <w:pPr>
              <w:rPr>
                <w:rFonts w:ascii="Arial" w:hAnsi="Arial" w:cs="Arial"/>
                <w:sz w:val="24"/>
                <w:szCs w:val="24"/>
              </w:rPr>
            </w:pPr>
            <w:r w:rsidRPr="00393D5F">
              <w:rPr>
                <w:rFonts w:ascii="Arial" w:hAnsi="Arial" w:cs="Arial"/>
                <w:sz w:val="24"/>
                <w:szCs w:val="24"/>
              </w:rPr>
              <w:t>Unburned</w:t>
            </w:r>
          </w:p>
        </w:tc>
        <w:tc>
          <w:tcPr>
            <w:tcW w:w="2987" w:type="dxa"/>
          </w:tcPr>
          <w:p w14:paraId="78375F25" w14:textId="77777777" w:rsidR="00A9769A" w:rsidRPr="00393D5F" w:rsidRDefault="00A9769A" w:rsidP="00C3643B">
            <w:pPr>
              <w:rPr>
                <w:rFonts w:ascii="Arial" w:hAnsi="Arial" w:cs="Arial"/>
                <w:sz w:val="24"/>
                <w:szCs w:val="24"/>
              </w:rPr>
            </w:pPr>
            <w:r w:rsidRPr="00393D5F">
              <w:rPr>
                <w:rFonts w:ascii="Arial" w:hAnsi="Arial" w:cs="Arial"/>
                <w:sz w:val="24"/>
                <w:szCs w:val="24"/>
              </w:rPr>
              <w:t>-0.100 to +0.99</w:t>
            </w:r>
          </w:p>
        </w:tc>
        <w:tc>
          <w:tcPr>
            <w:tcW w:w="3307" w:type="dxa"/>
          </w:tcPr>
          <w:p w14:paraId="7F4A196E" w14:textId="77777777" w:rsidR="00A9769A" w:rsidRPr="00393D5F" w:rsidRDefault="00A9769A" w:rsidP="00C3643B">
            <w:pPr>
              <w:rPr>
                <w:rFonts w:ascii="Arial" w:hAnsi="Arial" w:cs="Arial"/>
                <w:sz w:val="24"/>
                <w:szCs w:val="24"/>
              </w:rPr>
            </w:pPr>
            <w:r w:rsidRPr="00393D5F">
              <w:rPr>
                <w:rFonts w:ascii="Arial" w:hAnsi="Arial" w:cs="Arial"/>
                <w:sz w:val="24"/>
                <w:szCs w:val="24"/>
              </w:rPr>
              <w:t xml:space="preserve">-100 to +99 </w:t>
            </w:r>
          </w:p>
        </w:tc>
      </w:tr>
      <w:tr w:rsidR="00A9769A" w:rsidRPr="00393D5F" w14:paraId="344579DC" w14:textId="77777777" w:rsidTr="00FC535B">
        <w:trPr>
          <w:trHeight w:val="439"/>
        </w:trPr>
        <w:tc>
          <w:tcPr>
            <w:tcW w:w="2554" w:type="dxa"/>
          </w:tcPr>
          <w:p w14:paraId="21834DA1" w14:textId="77777777" w:rsidR="00A9769A" w:rsidRPr="00393D5F" w:rsidRDefault="00A9769A" w:rsidP="00C3643B">
            <w:pPr>
              <w:rPr>
                <w:rFonts w:ascii="Arial" w:hAnsi="Arial" w:cs="Arial"/>
                <w:sz w:val="24"/>
                <w:szCs w:val="24"/>
              </w:rPr>
            </w:pPr>
            <w:r w:rsidRPr="00393D5F">
              <w:rPr>
                <w:rFonts w:ascii="Arial" w:hAnsi="Arial" w:cs="Arial"/>
                <w:sz w:val="24"/>
                <w:szCs w:val="24"/>
              </w:rPr>
              <w:t>Low Severity</w:t>
            </w:r>
          </w:p>
        </w:tc>
        <w:tc>
          <w:tcPr>
            <w:tcW w:w="2987" w:type="dxa"/>
          </w:tcPr>
          <w:p w14:paraId="4545D3C8" w14:textId="77777777" w:rsidR="00A9769A" w:rsidRPr="00393D5F" w:rsidRDefault="00A9769A" w:rsidP="00C3643B">
            <w:pPr>
              <w:rPr>
                <w:rFonts w:ascii="Arial" w:hAnsi="Arial" w:cs="Arial"/>
                <w:sz w:val="24"/>
                <w:szCs w:val="24"/>
              </w:rPr>
            </w:pPr>
            <w:r w:rsidRPr="00393D5F">
              <w:rPr>
                <w:rFonts w:ascii="Arial" w:hAnsi="Arial" w:cs="Arial"/>
                <w:sz w:val="24"/>
                <w:szCs w:val="24"/>
              </w:rPr>
              <w:t>+0.100 to +0.269</w:t>
            </w:r>
          </w:p>
        </w:tc>
        <w:tc>
          <w:tcPr>
            <w:tcW w:w="3307" w:type="dxa"/>
          </w:tcPr>
          <w:p w14:paraId="22DA85A3" w14:textId="77777777" w:rsidR="00A9769A" w:rsidRPr="00393D5F" w:rsidRDefault="00A9769A" w:rsidP="00C3643B">
            <w:pPr>
              <w:rPr>
                <w:rFonts w:ascii="Arial" w:hAnsi="Arial" w:cs="Arial"/>
                <w:sz w:val="24"/>
                <w:szCs w:val="24"/>
              </w:rPr>
            </w:pPr>
            <w:r w:rsidRPr="00393D5F">
              <w:rPr>
                <w:rFonts w:ascii="Arial" w:hAnsi="Arial" w:cs="Arial"/>
                <w:sz w:val="24"/>
                <w:szCs w:val="24"/>
              </w:rPr>
              <w:t>+100 to +269</w:t>
            </w:r>
          </w:p>
        </w:tc>
      </w:tr>
      <w:tr w:rsidR="00A9769A" w:rsidRPr="00393D5F" w14:paraId="36E00A6C" w14:textId="77777777" w:rsidTr="00FC535B">
        <w:trPr>
          <w:trHeight w:val="439"/>
        </w:trPr>
        <w:tc>
          <w:tcPr>
            <w:tcW w:w="2554" w:type="dxa"/>
          </w:tcPr>
          <w:p w14:paraId="6860B6E0" w14:textId="77777777" w:rsidR="00A9769A" w:rsidRPr="00393D5F" w:rsidRDefault="00A9769A" w:rsidP="00C3643B">
            <w:pPr>
              <w:rPr>
                <w:rFonts w:ascii="Arial" w:hAnsi="Arial" w:cs="Arial"/>
                <w:sz w:val="24"/>
                <w:szCs w:val="24"/>
              </w:rPr>
            </w:pPr>
            <w:r w:rsidRPr="00393D5F">
              <w:rPr>
                <w:rFonts w:ascii="Arial" w:hAnsi="Arial" w:cs="Arial"/>
                <w:sz w:val="24"/>
                <w:szCs w:val="24"/>
              </w:rPr>
              <w:t>Moderate Severity</w:t>
            </w:r>
          </w:p>
        </w:tc>
        <w:tc>
          <w:tcPr>
            <w:tcW w:w="2987" w:type="dxa"/>
          </w:tcPr>
          <w:p w14:paraId="615493ED" w14:textId="77777777" w:rsidR="00A9769A" w:rsidRPr="00393D5F" w:rsidRDefault="00A9769A" w:rsidP="00C3643B">
            <w:pPr>
              <w:rPr>
                <w:rFonts w:ascii="Arial" w:hAnsi="Arial" w:cs="Arial"/>
                <w:sz w:val="24"/>
                <w:szCs w:val="24"/>
              </w:rPr>
            </w:pPr>
            <w:r w:rsidRPr="00393D5F">
              <w:rPr>
                <w:rFonts w:ascii="Arial" w:hAnsi="Arial" w:cs="Arial"/>
                <w:sz w:val="24"/>
                <w:szCs w:val="24"/>
              </w:rPr>
              <w:t>+0.270 to +0.439</w:t>
            </w:r>
          </w:p>
        </w:tc>
        <w:tc>
          <w:tcPr>
            <w:tcW w:w="3307" w:type="dxa"/>
          </w:tcPr>
          <w:p w14:paraId="04BBE22A" w14:textId="77777777" w:rsidR="00A9769A" w:rsidRPr="00393D5F" w:rsidRDefault="00A9769A" w:rsidP="00C3643B">
            <w:pPr>
              <w:rPr>
                <w:rFonts w:ascii="Arial" w:hAnsi="Arial" w:cs="Arial"/>
                <w:sz w:val="24"/>
                <w:szCs w:val="24"/>
              </w:rPr>
            </w:pPr>
            <w:r w:rsidRPr="00393D5F">
              <w:rPr>
                <w:rFonts w:ascii="Arial" w:hAnsi="Arial" w:cs="Arial"/>
                <w:sz w:val="24"/>
                <w:szCs w:val="24"/>
              </w:rPr>
              <w:t>+270 to +439</w:t>
            </w:r>
          </w:p>
        </w:tc>
      </w:tr>
      <w:tr w:rsidR="00A9769A" w:rsidRPr="00393D5F" w14:paraId="3ABB74B4" w14:textId="77777777" w:rsidTr="00FC535B">
        <w:trPr>
          <w:trHeight w:val="439"/>
        </w:trPr>
        <w:tc>
          <w:tcPr>
            <w:tcW w:w="2554" w:type="dxa"/>
          </w:tcPr>
          <w:p w14:paraId="4BFCAEAB" w14:textId="77777777" w:rsidR="00A9769A" w:rsidRPr="00393D5F" w:rsidRDefault="00A9769A" w:rsidP="00C3643B">
            <w:pPr>
              <w:rPr>
                <w:rFonts w:ascii="Arial" w:hAnsi="Arial" w:cs="Arial"/>
                <w:sz w:val="24"/>
                <w:szCs w:val="24"/>
              </w:rPr>
            </w:pPr>
            <w:r w:rsidRPr="00393D5F">
              <w:rPr>
                <w:rFonts w:ascii="Arial" w:hAnsi="Arial" w:cs="Arial"/>
                <w:sz w:val="24"/>
                <w:szCs w:val="24"/>
              </w:rPr>
              <w:t>High Severity</w:t>
            </w:r>
          </w:p>
        </w:tc>
        <w:tc>
          <w:tcPr>
            <w:tcW w:w="2987" w:type="dxa"/>
          </w:tcPr>
          <w:p w14:paraId="37C5C35E" w14:textId="77777777" w:rsidR="00A9769A" w:rsidRPr="00393D5F" w:rsidRDefault="00A9769A" w:rsidP="00C3643B">
            <w:pPr>
              <w:rPr>
                <w:rFonts w:ascii="Arial" w:hAnsi="Arial" w:cs="Arial"/>
                <w:sz w:val="24"/>
                <w:szCs w:val="24"/>
              </w:rPr>
            </w:pPr>
            <w:r w:rsidRPr="00393D5F">
              <w:rPr>
                <w:rFonts w:ascii="Arial" w:hAnsi="Arial" w:cs="Arial"/>
                <w:sz w:val="24"/>
                <w:szCs w:val="24"/>
              </w:rPr>
              <w:t>&gt; +0.440</w:t>
            </w:r>
          </w:p>
        </w:tc>
        <w:tc>
          <w:tcPr>
            <w:tcW w:w="3307" w:type="dxa"/>
          </w:tcPr>
          <w:p w14:paraId="38E4C08B" w14:textId="77777777" w:rsidR="00A9769A" w:rsidRPr="00393D5F" w:rsidRDefault="00A9769A" w:rsidP="00C3643B">
            <w:pPr>
              <w:rPr>
                <w:rFonts w:ascii="Arial" w:hAnsi="Arial" w:cs="Arial"/>
                <w:sz w:val="24"/>
                <w:szCs w:val="24"/>
              </w:rPr>
            </w:pPr>
            <w:r w:rsidRPr="00393D5F">
              <w:rPr>
                <w:rFonts w:ascii="Arial" w:hAnsi="Arial" w:cs="Arial"/>
                <w:sz w:val="24"/>
                <w:szCs w:val="24"/>
              </w:rPr>
              <w:t>&gt; +440</w:t>
            </w:r>
          </w:p>
        </w:tc>
      </w:tr>
    </w:tbl>
    <w:p w14:paraId="5D283F4E" w14:textId="3DD07A38" w:rsidR="006B5D35" w:rsidRPr="00393D5F" w:rsidRDefault="006B5D35" w:rsidP="0063222E">
      <w:pPr>
        <w:rPr>
          <w:rFonts w:ascii="Arial" w:hAnsi="Arial" w:cs="Arial"/>
          <w:sz w:val="24"/>
          <w:szCs w:val="24"/>
        </w:rPr>
      </w:pPr>
    </w:p>
    <w:p w14:paraId="4E1EABB9" w14:textId="77777777" w:rsidR="00FC535B" w:rsidRDefault="00FC535B" w:rsidP="0063222E">
      <w:pPr>
        <w:rPr>
          <w:rFonts w:ascii="Arial" w:hAnsi="Arial" w:cs="Arial"/>
          <w:sz w:val="24"/>
          <w:szCs w:val="24"/>
        </w:rPr>
      </w:pPr>
    </w:p>
    <w:p w14:paraId="114CC15E" w14:textId="77777777" w:rsidR="00FC535B" w:rsidRDefault="00FC535B" w:rsidP="0063222E">
      <w:pPr>
        <w:rPr>
          <w:rFonts w:ascii="Arial" w:hAnsi="Arial" w:cs="Arial"/>
          <w:sz w:val="24"/>
          <w:szCs w:val="24"/>
        </w:rPr>
      </w:pPr>
    </w:p>
    <w:p w14:paraId="2BB5C277" w14:textId="77777777" w:rsidR="00FC535B" w:rsidRDefault="00FC535B" w:rsidP="0063222E">
      <w:pPr>
        <w:rPr>
          <w:rFonts w:ascii="Arial" w:hAnsi="Arial" w:cs="Arial"/>
          <w:sz w:val="24"/>
          <w:szCs w:val="24"/>
        </w:rPr>
      </w:pPr>
    </w:p>
    <w:p w14:paraId="3E6FBF24" w14:textId="77777777" w:rsidR="00FC535B" w:rsidRDefault="00FC535B" w:rsidP="0063222E">
      <w:pPr>
        <w:rPr>
          <w:rFonts w:ascii="Arial" w:hAnsi="Arial" w:cs="Arial"/>
          <w:sz w:val="24"/>
          <w:szCs w:val="24"/>
        </w:rPr>
      </w:pPr>
    </w:p>
    <w:p w14:paraId="2B885445" w14:textId="77777777" w:rsidR="00FC535B" w:rsidRDefault="00FC535B" w:rsidP="0063222E">
      <w:pPr>
        <w:rPr>
          <w:rFonts w:ascii="Arial" w:hAnsi="Arial" w:cs="Arial"/>
          <w:sz w:val="24"/>
          <w:szCs w:val="24"/>
        </w:rPr>
      </w:pPr>
    </w:p>
    <w:p w14:paraId="62AA86E2" w14:textId="77777777" w:rsidR="00FC535B" w:rsidRDefault="00FC535B" w:rsidP="0063222E">
      <w:pPr>
        <w:rPr>
          <w:rFonts w:ascii="Arial" w:hAnsi="Arial" w:cs="Arial"/>
          <w:sz w:val="24"/>
          <w:szCs w:val="24"/>
        </w:rPr>
      </w:pPr>
    </w:p>
    <w:p w14:paraId="51C4E994" w14:textId="68554D07" w:rsidR="00353BFD" w:rsidRDefault="006B5D35" w:rsidP="0063222E">
      <w:pPr>
        <w:rPr>
          <w:rFonts w:ascii="Arial" w:hAnsi="Arial" w:cs="Arial"/>
          <w:sz w:val="24"/>
          <w:szCs w:val="24"/>
        </w:rPr>
      </w:pPr>
      <w:r w:rsidRPr="00393D5F">
        <w:rPr>
          <w:rFonts w:ascii="Arial" w:hAnsi="Arial" w:cs="Arial"/>
          <w:sz w:val="24"/>
          <w:szCs w:val="24"/>
        </w:rPr>
        <w:lastRenderedPageBreak/>
        <w:t>T</w:t>
      </w:r>
      <w:r w:rsidR="008A0805" w:rsidRPr="00393D5F">
        <w:rPr>
          <w:rFonts w:ascii="Arial" w:hAnsi="Arial" w:cs="Arial"/>
          <w:sz w:val="24"/>
          <w:szCs w:val="24"/>
        </w:rPr>
        <w:t xml:space="preserve">able </w:t>
      </w:r>
      <w:r w:rsidR="00913B65">
        <w:rPr>
          <w:rFonts w:ascii="Arial" w:hAnsi="Arial" w:cs="Arial"/>
          <w:sz w:val="24"/>
          <w:szCs w:val="24"/>
        </w:rPr>
        <w:t>3</w:t>
      </w:r>
      <w:r w:rsidR="00D84519">
        <w:rPr>
          <w:rFonts w:ascii="Arial" w:hAnsi="Arial" w:cs="Arial"/>
          <w:sz w:val="24"/>
          <w:szCs w:val="24"/>
        </w:rPr>
        <w:t xml:space="preserve">. </w:t>
      </w:r>
      <w:r w:rsidR="008169E1">
        <w:rPr>
          <w:rFonts w:ascii="Arial" w:hAnsi="Arial" w:cs="Arial"/>
          <w:sz w:val="24"/>
          <w:szCs w:val="24"/>
        </w:rPr>
        <w:t>T-statistic</w:t>
      </w:r>
      <w:r w:rsidR="00203207">
        <w:rPr>
          <w:rFonts w:ascii="Arial" w:hAnsi="Arial" w:cs="Arial"/>
          <w:sz w:val="24"/>
          <w:szCs w:val="24"/>
        </w:rPr>
        <w:t>s for NBR comparing 3 severity levels and total burned area with unburned control regions</w:t>
      </w:r>
      <w:r w:rsidR="00D67968">
        <w:rPr>
          <w:rFonts w:ascii="Arial" w:hAnsi="Arial" w:cs="Arial"/>
          <w:sz w:val="24"/>
          <w:szCs w:val="24"/>
        </w:rPr>
        <w:t xml:space="preserve"> (</w:t>
      </w:r>
      <w:r w:rsidR="00D67968" w:rsidRPr="00995019">
        <w:rPr>
          <w:rFonts w:ascii="Arial" w:hAnsi="Arial" w:cs="Arial"/>
          <w:sz w:val="24"/>
          <w:szCs w:val="24"/>
        </w:rPr>
        <w:t xml:space="preserve">α </w:t>
      </w:r>
      <w:r w:rsidR="00D67968">
        <w:rPr>
          <w:rFonts w:ascii="Arial" w:hAnsi="Arial" w:cs="Arial"/>
          <w:sz w:val="24"/>
          <w:szCs w:val="24"/>
        </w:rPr>
        <w:t>= 0.05)</w:t>
      </w:r>
      <w:r w:rsidR="00203207">
        <w:rPr>
          <w:rFonts w:ascii="Arial" w:hAnsi="Arial" w:cs="Arial"/>
          <w:sz w:val="24"/>
          <w:szCs w:val="24"/>
        </w:rPr>
        <w:t xml:space="preserve">. </w:t>
      </w:r>
      <w:r w:rsidR="001F5FE5">
        <w:rPr>
          <w:rFonts w:ascii="Arial" w:hAnsi="Arial" w:cs="Arial"/>
          <w:sz w:val="24"/>
          <w:szCs w:val="24"/>
        </w:rPr>
        <w:t>Highlighted red boxes indicate an insignificant difference between the chosen class and unburned control regions.</w:t>
      </w:r>
    </w:p>
    <w:tbl>
      <w:tblPr>
        <w:tblStyle w:val="TableGrid"/>
        <w:tblW w:w="0" w:type="auto"/>
        <w:tblInd w:w="-5" w:type="dxa"/>
        <w:tblLook w:val="04A0" w:firstRow="1" w:lastRow="0" w:firstColumn="1" w:lastColumn="0" w:noHBand="0" w:noVBand="1"/>
      </w:tblPr>
      <w:tblGrid>
        <w:gridCol w:w="1661"/>
        <w:gridCol w:w="1661"/>
        <w:gridCol w:w="2130"/>
        <w:gridCol w:w="1661"/>
        <w:gridCol w:w="1714"/>
      </w:tblGrid>
      <w:tr w:rsidR="00CB5F6A" w:rsidRPr="000D26C4" w14:paraId="079DBD0B" w14:textId="77777777" w:rsidTr="00CB5F6A">
        <w:trPr>
          <w:trHeight w:val="481"/>
        </w:trPr>
        <w:tc>
          <w:tcPr>
            <w:tcW w:w="1661" w:type="dxa"/>
            <w:noWrap/>
            <w:hideMark/>
          </w:tcPr>
          <w:p w14:paraId="59E5E3F2" w14:textId="77777777" w:rsidR="000D26C4" w:rsidRPr="00CB5F6A" w:rsidRDefault="000D26C4">
            <w:pPr>
              <w:rPr>
                <w:rFonts w:ascii="Arial" w:hAnsi="Arial" w:cs="Arial"/>
                <w:b/>
                <w:bCs/>
                <w:sz w:val="24"/>
                <w:szCs w:val="24"/>
              </w:rPr>
            </w:pPr>
            <w:r w:rsidRPr="00CB5F6A">
              <w:rPr>
                <w:rFonts w:ascii="Arial" w:hAnsi="Arial" w:cs="Arial"/>
                <w:b/>
                <w:bCs/>
                <w:sz w:val="24"/>
                <w:szCs w:val="24"/>
              </w:rPr>
              <w:t>Year</w:t>
            </w:r>
          </w:p>
        </w:tc>
        <w:tc>
          <w:tcPr>
            <w:tcW w:w="1661" w:type="dxa"/>
            <w:noWrap/>
            <w:hideMark/>
          </w:tcPr>
          <w:p w14:paraId="636695F3" w14:textId="77777777" w:rsidR="000D26C4" w:rsidRPr="00CB5F6A" w:rsidRDefault="000D26C4">
            <w:pPr>
              <w:rPr>
                <w:rFonts w:ascii="Arial" w:hAnsi="Arial" w:cs="Arial"/>
                <w:b/>
                <w:bCs/>
                <w:sz w:val="24"/>
                <w:szCs w:val="24"/>
              </w:rPr>
            </w:pPr>
            <w:r w:rsidRPr="00CB5F6A">
              <w:rPr>
                <w:rFonts w:ascii="Arial" w:hAnsi="Arial" w:cs="Arial"/>
                <w:b/>
                <w:bCs/>
                <w:sz w:val="24"/>
                <w:szCs w:val="24"/>
              </w:rPr>
              <w:t xml:space="preserve">Low </w:t>
            </w:r>
          </w:p>
        </w:tc>
        <w:tc>
          <w:tcPr>
            <w:tcW w:w="2130" w:type="dxa"/>
            <w:noWrap/>
            <w:hideMark/>
          </w:tcPr>
          <w:p w14:paraId="71937FB7" w14:textId="77777777" w:rsidR="000D26C4" w:rsidRPr="00CB5F6A" w:rsidRDefault="000D26C4">
            <w:pPr>
              <w:rPr>
                <w:rFonts w:ascii="Arial" w:hAnsi="Arial" w:cs="Arial"/>
                <w:b/>
                <w:bCs/>
                <w:sz w:val="24"/>
                <w:szCs w:val="24"/>
              </w:rPr>
            </w:pPr>
            <w:r w:rsidRPr="00CB5F6A">
              <w:rPr>
                <w:rFonts w:ascii="Arial" w:hAnsi="Arial" w:cs="Arial"/>
                <w:b/>
                <w:bCs/>
                <w:sz w:val="24"/>
                <w:szCs w:val="24"/>
              </w:rPr>
              <w:t>Moderate</w:t>
            </w:r>
          </w:p>
        </w:tc>
        <w:tc>
          <w:tcPr>
            <w:tcW w:w="1661" w:type="dxa"/>
            <w:noWrap/>
            <w:hideMark/>
          </w:tcPr>
          <w:p w14:paraId="429773A9" w14:textId="77777777" w:rsidR="000D26C4" w:rsidRPr="00CB5F6A" w:rsidRDefault="000D26C4">
            <w:pPr>
              <w:rPr>
                <w:rFonts w:ascii="Arial" w:hAnsi="Arial" w:cs="Arial"/>
                <w:b/>
                <w:bCs/>
                <w:sz w:val="24"/>
                <w:szCs w:val="24"/>
              </w:rPr>
            </w:pPr>
            <w:r w:rsidRPr="00CB5F6A">
              <w:rPr>
                <w:rFonts w:ascii="Arial" w:hAnsi="Arial" w:cs="Arial"/>
                <w:b/>
                <w:bCs/>
                <w:sz w:val="24"/>
                <w:szCs w:val="24"/>
              </w:rPr>
              <w:t>High</w:t>
            </w:r>
          </w:p>
        </w:tc>
        <w:tc>
          <w:tcPr>
            <w:tcW w:w="1714" w:type="dxa"/>
            <w:noWrap/>
            <w:hideMark/>
          </w:tcPr>
          <w:p w14:paraId="473CEEB0" w14:textId="77777777" w:rsidR="000D26C4" w:rsidRPr="00CB5F6A" w:rsidRDefault="000D26C4">
            <w:pPr>
              <w:rPr>
                <w:rFonts w:ascii="Arial" w:hAnsi="Arial" w:cs="Arial"/>
                <w:b/>
                <w:bCs/>
                <w:sz w:val="24"/>
                <w:szCs w:val="24"/>
              </w:rPr>
            </w:pPr>
            <w:r w:rsidRPr="00CB5F6A">
              <w:rPr>
                <w:rFonts w:ascii="Arial" w:hAnsi="Arial" w:cs="Arial"/>
                <w:b/>
                <w:bCs/>
                <w:sz w:val="24"/>
                <w:szCs w:val="24"/>
              </w:rPr>
              <w:t>All Burned</w:t>
            </w:r>
          </w:p>
        </w:tc>
      </w:tr>
      <w:tr w:rsidR="00CB5F6A" w:rsidRPr="000D26C4" w14:paraId="0C393652" w14:textId="77777777" w:rsidTr="00CB5F6A">
        <w:trPr>
          <w:trHeight w:val="481"/>
        </w:trPr>
        <w:tc>
          <w:tcPr>
            <w:tcW w:w="1661" w:type="dxa"/>
            <w:noWrap/>
            <w:hideMark/>
          </w:tcPr>
          <w:p w14:paraId="496A0013" w14:textId="77777777" w:rsidR="000D26C4" w:rsidRPr="000D26C4" w:rsidRDefault="000D26C4" w:rsidP="000D26C4">
            <w:pPr>
              <w:rPr>
                <w:rFonts w:ascii="Arial" w:hAnsi="Arial" w:cs="Arial"/>
                <w:sz w:val="24"/>
                <w:szCs w:val="24"/>
              </w:rPr>
            </w:pPr>
            <w:r w:rsidRPr="000D26C4">
              <w:rPr>
                <w:rFonts w:ascii="Arial" w:hAnsi="Arial" w:cs="Arial"/>
                <w:sz w:val="24"/>
                <w:szCs w:val="24"/>
              </w:rPr>
              <w:t>2005</w:t>
            </w:r>
          </w:p>
        </w:tc>
        <w:tc>
          <w:tcPr>
            <w:tcW w:w="1661" w:type="dxa"/>
            <w:noWrap/>
            <w:hideMark/>
          </w:tcPr>
          <w:p w14:paraId="0291B1C5" w14:textId="77777777" w:rsidR="000D26C4" w:rsidRPr="000D26C4" w:rsidRDefault="000D26C4" w:rsidP="007E1828">
            <w:pPr>
              <w:jc w:val="right"/>
              <w:rPr>
                <w:rFonts w:ascii="Arial" w:hAnsi="Arial" w:cs="Arial"/>
                <w:sz w:val="24"/>
                <w:szCs w:val="24"/>
              </w:rPr>
            </w:pPr>
            <w:r w:rsidRPr="000D26C4">
              <w:rPr>
                <w:rFonts w:ascii="Arial" w:hAnsi="Arial" w:cs="Arial"/>
                <w:sz w:val="24"/>
                <w:szCs w:val="24"/>
              </w:rPr>
              <w:t>-190.76</w:t>
            </w:r>
          </w:p>
        </w:tc>
        <w:tc>
          <w:tcPr>
            <w:tcW w:w="2130" w:type="dxa"/>
            <w:noWrap/>
            <w:hideMark/>
          </w:tcPr>
          <w:p w14:paraId="2A5D9661" w14:textId="77777777" w:rsidR="000D26C4" w:rsidRPr="000D26C4" w:rsidRDefault="000D26C4" w:rsidP="007E1828">
            <w:pPr>
              <w:jc w:val="right"/>
              <w:rPr>
                <w:rFonts w:ascii="Arial" w:hAnsi="Arial" w:cs="Arial"/>
                <w:sz w:val="24"/>
                <w:szCs w:val="24"/>
              </w:rPr>
            </w:pPr>
            <w:r w:rsidRPr="000D26C4">
              <w:rPr>
                <w:rFonts w:ascii="Arial" w:hAnsi="Arial" w:cs="Arial"/>
                <w:sz w:val="24"/>
                <w:szCs w:val="24"/>
              </w:rPr>
              <w:t>-203.2</w:t>
            </w:r>
          </w:p>
        </w:tc>
        <w:tc>
          <w:tcPr>
            <w:tcW w:w="1661" w:type="dxa"/>
            <w:noWrap/>
            <w:hideMark/>
          </w:tcPr>
          <w:p w14:paraId="635EC97A" w14:textId="77777777" w:rsidR="000D26C4" w:rsidRPr="000D26C4" w:rsidRDefault="000D26C4" w:rsidP="007E1828">
            <w:pPr>
              <w:jc w:val="right"/>
              <w:rPr>
                <w:rFonts w:ascii="Arial" w:hAnsi="Arial" w:cs="Arial"/>
                <w:sz w:val="24"/>
                <w:szCs w:val="24"/>
              </w:rPr>
            </w:pPr>
            <w:r w:rsidRPr="000D26C4">
              <w:rPr>
                <w:rFonts w:ascii="Arial" w:hAnsi="Arial" w:cs="Arial"/>
                <w:sz w:val="24"/>
                <w:szCs w:val="24"/>
              </w:rPr>
              <w:t>-183.9</w:t>
            </w:r>
          </w:p>
        </w:tc>
        <w:tc>
          <w:tcPr>
            <w:tcW w:w="1714" w:type="dxa"/>
            <w:noWrap/>
            <w:hideMark/>
          </w:tcPr>
          <w:p w14:paraId="46642DAE" w14:textId="77777777" w:rsidR="000D26C4" w:rsidRPr="000D26C4" w:rsidRDefault="000D26C4" w:rsidP="007E1828">
            <w:pPr>
              <w:jc w:val="right"/>
              <w:rPr>
                <w:rFonts w:ascii="Arial" w:hAnsi="Arial" w:cs="Arial"/>
                <w:sz w:val="24"/>
                <w:szCs w:val="24"/>
              </w:rPr>
            </w:pPr>
            <w:r w:rsidRPr="000D26C4">
              <w:rPr>
                <w:rFonts w:ascii="Arial" w:hAnsi="Arial" w:cs="Arial"/>
                <w:sz w:val="24"/>
                <w:szCs w:val="24"/>
              </w:rPr>
              <w:t>-464.76</w:t>
            </w:r>
          </w:p>
        </w:tc>
      </w:tr>
      <w:tr w:rsidR="00CB5F6A" w:rsidRPr="000D26C4" w14:paraId="3013AEF3" w14:textId="77777777" w:rsidTr="00CB5F6A">
        <w:trPr>
          <w:trHeight w:val="481"/>
        </w:trPr>
        <w:tc>
          <w:tcPr>
            <w:tcW w:w="1661" w:type="dxa"/>
            <w:noWrap/>
            <w:hideMark/>
          </w:tcPr>
          <w:p w14:paraId="09E58D8E" w14:textId="77777777" w:rsidR="000D26C4" w:rsidRPr="000D26C4" w:rsidRDefault="000D26C4" w:rsidP="000D26C4">
            <w:pPr>
              <w:rPr>
                <w:rFonts w:ascii="Arial" w:hAnsi="Arial" w:cs="Arial"/>
                <w:sz w:val="24"/>
                <w:szCs w:val="24"/>
              </w:rPr>
            </w:pPr>
            <w:r w:rsidRPr="000D26C4">
              <w:rPr>
                <w:rFonts w:ascii="Arial" w:hAnsi="Arial" w:cs="Arial"/>
                <w:sz w:val="24"/>
                <w:szCs w:val="24"/>
              </w:rPr>
              <w:t>2008</w:t>
            </w:r>
          </w:p>
        </w:tc>
        <w:tc>
          <w:tcPr>
            <w:tcW w:w="1661" w:type="dxa"/>
            <w:noWrap/>
            <w:hideMark/>
          </w:tcPr>
          <w:p w14:paraId="4674490B" w14:textId="77777777" w:rsidR="000D26C4" w:rsidRPr="000D26C4" w:rsidRDefault="000D26C4" w:rsidP="007E1828">
            <w:pPr>
              <w:jc w:val="right"/>
              <w:rPr>
                <w:rFonts w:ascii="Arial" w:hAnsi="Arial" w:cs="Arial"/>
                <w:sz w:val="24"/>
                <w:szCs w:val="24"/>
              </w:rPr>
            </w:pPr>
            <w:r w:rsidRPr="000D26C4">
              <w:rPr>
                <w:rFonts w:ascii="Arial" w:hAnsi="Arial" w:cs="Arial"/>
                <w:sz w:val="24"/>
                <w:szCs w:val="24"/>
              </w:rPr>
              <w:t>-2954.1</w:t>
            </w:r>
          </w:p>
        </w:tc>
        <w:tc>
          <w:tcPr>
            <w:tcW w:w="2130" w:type="dxa"/>
            <w:noWrap/>
            <w:hideMark/>
          </w:tcPr>
          <w:p w14:paraId="7622F745" w14:textId="77777777" w:rsidR="000D26C4" w:rsidRPr="000D26C4" w:rsidRDefault="000D26C4" w:rsidP="007E1828">
            <w:pPr>
              <w:jc w:val="right"/>
              <w:rPr>
                <w:rFonts w:ascii="Arial" w:hAnsi="Arial" w:cs="Arial"/>
                <w:sz w:val="24"/>
                <w:szCs w:val="24"/>
              </w:rPr>
            </w:pPr>
            <w:r w:rsidRPr="000D26C4">
              <w:rPr>
                <w:rFonts w:ascii="Arial" w:hAnsi="Arial" w:cs="Arial"/>
                <w:sz w:val="24"/>
                <w:szCs w:val="24"/>
              </w:rPr>
              <w:t>-5415.7</w:t>
            </w:r>
          </w:p>
        </w:tc>
        <w:tc>
          <w:tcPr>
            <w:tcW w:w="1661" w:type="dxa"/>
            <w:noWrap/>
            <w:hideMark/>
          </w:tcPr>
          <w:p w14:paraId="36750ED3" w14:textId="77777777" w:rsidR="000D26C4" w:rsidRPr="000D26C4" w:rsidRDefault="000D26C4" w:rsidP="007E1828">
            <w:pPr>
              <w:jc w:val="right"/>
              <w:rPr>
                <w:rFonts w:ascii="Arial" w:hAnsi="Arial" w:cs="Arial"/>
                <w:sz w:val="24"/>
                <w:szCs w:val="24"/>
              </w:rPr>
            </w:pPr>
            <w:r w:rsidRPr="000D26C4">
              <w:rPr>
                <w:rFonts w:ascii="Arial" w:hAnsi="Arial" w:cs="Arial"/>
                <w:sz w:val="24"/>
                <w:szCs w:val="24"/>
              </w:rPr>
              <w:t>-6793.9</w:t>
            </w:r>
          </w:p>
        </w:tc>
        <w:tc>
          <w:tcPr>
            <w:tcW w:w="1714" w:type="dxa"/>
            <w:noWrap/>
            <w:hideMark/>
          </w:tcPr>
          <w:p w14:paraId="43C678C3" w14:textId="77777777" w:rsidR="000D26C4" w:rsidRPr="000D26C4" w:rsidRDefault="000D26C4" w:rsidP="007E1828">
            <w:pPr>
              <w:jc w:val="right"/>
              <w:rPr>
                <w:rFonts w:ascii="Arial" w:hAnsi="Arial" w:cs="Arial"/>
                <w:sz w:val="24"/>
                <w:szCs w:val="24"/>
              </w:rPr>
            </w:pPr>
            <w:r w:rsidRPr="000D26C4">
              <w:rPr>
                <w:rFonts w:ascii="Arial" w:hAnsi="Arial" w:cs="Arial"/>
                <w:sz w:val="24"/>
                <w:szCs w:val="24"/>
              </w:rPr>
              <w:t>-2700.9</w:t>
            </w:r>
          </w:p>
        </w:tc>
      </w:tr>
      <w:tr w:rsidR="00CB5F6A" w:rsidRPr="000D26C4" w14:paraId="1B097C73" w14:textId="77777777" w:rsidTr="00CB5F6A">
        <w:trPr>
          <w:trHeight w:val="481"/>
        </w:trPr>
        <w:tc>
          <w:tcPr>
            <w:tcW w:w="1661" w:type="dxa"/>
            <w:noWrap/>
            <w:hideMark/>
          </w:tcPr>
          <w:p w14:paraId="7E2B7F82" w14:textId="77777777" w:rsidR="000D26C4" w:rsidRPr="000D26C4" w:rsidRDefault="000D26C4" w:rsidP="000D26C4">
            <w:pPr>
              <w:rPr>
                <w:rFonts w:ascii="Arial" w:hAnsi="Arial" w:cs="Arial"/>
                <w:sz w:val="24"/>
                <w:szCs w:val="24"/>
              </w:rPr>
            </w:pPr>
            <w:r w:rsidRPr="000D26C4">
              <w:rPr>
                <w:rFonts w:ascii="Arial" w:hAnsi="Arial" w:cs="Arial"/>
                <w:sz w:val="24"/>
                <w:szCs w:val="24"/>
              </w:rPr>
              <w:t>2009</w:t>
            </w:r>
          </w:p>
        </w:tc>
        <w:tc>
          <w:tcPr>
            <w:tcW w:w="1661" w:type="dxa"/>
            <w:noWrap/>
            <w:hideMark/>
          </w:tcPr>
          <w:p w14:paraId="65C79942" w14:textId="77777777" w:rsidR="000D26C4" w:rsidRPr="000D26C4" w:rsidRDefault="000D26C4" w:rsidP="007E1828">
            <w:pPr>
              <w:jc w:val="right"/>
              <w:rPr>
                <w:rFonts w:ascii="Arial" w:hAnsi="Arial" w:cs="Arial"/>
                <w:sz w:val="24"/>
                <w:szCs w:val="24"/>
              </w:rPr>
            </w:pPr>
            <w:r w:rsidRPr="000D26C4">
              <w:rPr>
                <w:rFonts w:ascii="Arial" w:hAnsi="Arial" w:cs="Arial"/>
                <w:sz w:val="24"/>
                <w:szCs w:val="24"/>
              </w:rPr>
              <w:t>-571.45</w:t>
            </w:r>
          </w:p>
        </w:tc>
        <w:tc>
          <w:tcPr>
            <w:tcW w:w="2130" w:type="dxa"/>
            <w:noWrap/>
            <w:hideMark/>
          </w:tcPr>
          <w:p w14:paraId="354F5CB5" w14:textId="77777777" w:rsidR="000D26C4" w:rsidRPr="000D26C4" w:rsidRDefault="000D26C4" w:rsidP="007E1828">
            <w:pPr>
              <w:jc w:val="right"/>
              <w:rPr>
                <w:rFonts w:ascii="Arial" w:hAnsi="Arial" w:cs="Arial"/>
                <w:sz w:val="24"/>
                <w:szCs w:val="24"/>
              </w:rPr>
            </w:pPr>
            <w:r w:rsidRPr="000D26C4">
              <w:rPr>
                <w:rFonts w:ascii="Arial" w:hAnsi="Arial" w:cs="Arial"/>
                <w:sz w:val="24"/>
                <w:szCs w:val="24"/>
              </w:rPr>
              <w:t>-1061.5</w:t>
            </w:r>
          </w:p>
        </w:tc>
        <w:tc>
          <w:tcPr>
            <w:tcW w:w="1661" w:type="dxa"/>
            <w:noWrap/>
            <w:hideMark/>
          </w:tcPr>
          <w:p w14:paraId="40A45C87" w14:textId="77777777" w:rsidR="000D26C4" w:rsidRPr="000D26C4" w:rsidRDefault="000D26C4" w:rsidP="007E1828">
            <w:pPr>
              <w:jc w:val="right"/>
              <w:rPr>
                <w:rFonts w:ascii="Arial" w:hAnsi="Arial" w:cs="Arial"/>
                <w:sz w:val="24"/>
                <w:szCs w:val="24"/>
              </w:rPr>
            </w:pPr>
            <w:r w:rsidRPr="000D26C4">
              <w:rPr>
                <w:rFonts w:ascii="Arial" w:hAnsi="Arial" w:cs="Arial"/>
                <w:sz w:val="24"/>
                <w:szCs w:val="24"/>
              </w:rPr>
              <w:t>-1741.1</w:t>
            </w:r>
          </w:p>
        </w:tc>
        <w:tc>
          <w:tcPr>
            <w:tcW w:w="1714" w:type="dxa"/>
            <w:noWrap/>
            <w:hideMark/>
          </w:tcPr>
          <w:p w14:paraId="7C7E7989" w14:textId="77777777" w:rsidR="000D26C4" w:rsidRPr="000D26C4" w:rsidRDefault="000D26C4" w:rsidP="007E1828">
            <w:pPr>
              <w:jc w:val="right"/>
              <w:rPr>
                <w:rFonts w:ascii="Arial" w:hAnsi="Arial" w:cs="Arial"/>
                <w:sz w:val="24"/>
                <w:szCs w:val="24"/>
              </w:rPr>
            </w:pPr>
            <w:r w:rsidRPr="000D26C4">
              <w:rPr>
                <w:rFonts w:ascii="Arial" w:hAnsi="Arial" w:cs="Arial"/>
                <w:sz w:val="24"/>
                <w:szCs w:val="24"/>
              </w:rPr>
              <w:t>-1351.7</w:t>
            </w:r>
          </w:p>
        </w:tc>
      </w:tr>
      <w:tr w:rsidR="00CB5F6A" w:rsidRPr="000D26C4" w14:paraId="01164B7C" w14:textId="77777777" w:rsidTr="00CB5F6A">
        <w:trPr>
          <w:trHeight w:val="481"/>
        </w:trPr>
        <w:tc>
          <w:tcPr>
            <w:tcW w:w="1661" w:type="dxa"/>
            <w:noWrap/>
            <w:hideMark/>
          </w:tcPr>
          <w:p w14:paraId="55F80F08" w14:textId="77777777" w:rsidR="000D26C4" w:rsidRPr="000D26C4" w:rsidRDefault="000D26C4" w:rsidP="000D26C4">
            <w:pPr>
              <w:rPr>
                <w:rFonts w:ascii="Arial" w:hAnsi="Arial" w:cs="Arial"/>
                <w:sz w:val="24"/>
                <w:szCs w:val="24"/>
              </w:rPr>
            </w:pPr>
            <w:r w:rsidRPr="000D26C4">
              <w:rPr>
                <w:rFonts w:ascii="Arial" w:hAnsi="Arial" w:cs="Arial"/>
                <w:sz w:val="24"/>
                <w:szCs w:val="24"/>
              </w:rPr>
              <w:t>2014</w:t>
            </w:r>
          </w:p>
        </w:tc>
        <w:tc>
          <w:tcPr>
            <w:tcW w:w="1661" w:type="dxa"/>
            <w:noWrap/>
            <w:hideMark/>
          </w:tcPr>
          <w:p w14:paraId="28659C25" w14:textId="77777777" w:rsidR="000D26C4" w:rsidRPr="000D26C4" w:rsidRDefault="000D26C4" w:rsidP="007E1828">
            <w:pPr>
              <w:jc w:val="right"/>
              <w:rPr>
                <w:rFonts w:ascii="Arial" w:hAnsi="Arial" w:cs="Arial"/>
                <w:sz w:val="24"/>
                <w:szCs w:val="24"/>
              </w:rPr>
            </w:pPr>
            <w:r w:rsidRPr="000D26C4">
              <w:rPr>
                <w:rFonts w:ascii="Arial" w:hAnsi="Arial" w:cs="Arial"/>
                <w:sz w:val="24"/>
                <w:szCs w:val="24"/>
              </w:rPr>
              <w:t>-122.71</w:t>
            </w:r>
          </w:p>
        </w:tc>
        <w:tc>
          <w:tcPr>
            <w:tcW w:w="2130" w:type="dxa"/>
            <w:noWrap/>
            <w:hideMark/>
          </w:tcPr>
          <w:p w14:paraId="5D24030B" w14:textId="77777777" w:rsidR="000D26C4" w:rsidRPr="000D26C4" w:rsidRDefault="000D26C4" w:rsidP="007E1828">
            <w:pPr>
              <w:jc w:val="right"/>
              <w:rPr>
                <w:rFonts w:ascii="Arial" w:hAnsi="Arial" w:cs="Arial"/>
                <w:sz w:val="24"/>
                <w:szCs w:val="24"/>
              </w:rPr>
            </w:pPr>
            <w:r w:rsidRPr="000D26C4">
              <w:rPr>
                <w:rFonts w:ascii="Arial" w:hAnsi="Arial" w:cs="Arial"/>
                <w:sz w:val="24"/>
                <w:szCs w:val="24"/>
              </w:rPr>
              <w:t>-206.89</w:t>
            </w:r>
          </w:p>
        </w:tc>
        <w:tc>
          <w:tcPr>
            <w:tcW w:w="1661" w:type="dxa"/>
            <w:noWrap/>
            <w:hideMark/>
          </w:tcPr>
          <w:p w14:paraId="4995A166" w14:textId="77777777" w:rsidR="000D26C4" w:rsidRPr="000D26C4" w:rsidRDefault="000D26C4" w:rsidP="007E1828">
            <w:pPr>
              <w:jc w:val="right"/>
              <w:rPr>
                <w:rFonts w:ascii="Arial" w:hAnsi="Arial" w:cs="Arial"/>
                <w:sz w:val="24"/>
                <w:szCs w:val="24"/>
              </w:rPr>
            </w:pPr>
            <w:r w:rsidRPr="000D26C4">
              <w:rPr>
                <w:rFonts w:ascii="Arial" w:hAnsi="Arial" w:cs="Arial"/>
                <w:sz w:val="24"/>
                <w:szCs w:val="24"/>
              </w:rPr>
              <w:t>-153.88</w:t>
            </w:r>
          </w:p>
        </w:tc>
        <w:tc>
          <w:tcPr>
            <w:tcW w:w="1714" w:type="dxa"/>
            <w:noWrap/>
            <w:hideMark/>
          </w:tcPr>
          <w:p w14:paraId="0C5DAF2F" w14:textId="77777777" w:rsidR="000D26C4" w:rsidRPr="000D26C4" w:rsidRDefault="000D26C4" w:rsidP="007E1828">
            <w:pPr>
              <w:jc w:val="right"/>
              <w:rPr>
                <w:rFonts w:ascii="Arial" w:hAnsi="Arial" w:cs="Arial"/>
                <w:sz w:val="24"/>
                <w:szCs w:val="24"/>
              </w:rPr>
            </w:pPr>
            <w:r w:rsidRPr="000D26C4">
              <w:rPr>
                <w:rFonts w:ascii="Arial" w:hAnsi="Arial" w:cs="Arial"/>
                <w:sz w:val="24"/>
                <w:szCs w:val="24"/>
              </w:rPr>
              <w:t>-228.51</w:t>
            </w:r>
          </w:p>
        </w:tc>
      </w:tr>
      <w:tr w:rsidR="00CB5F6A" w:rsidRPr="000D26C4" w14:paraId="2A8FB187" w14:textId="77777777" w:rsidTr="00CB5F6A">
        <w:trPr>
          <w:trHeight w:val="481"/>
        </w:trPr>
        <w:tc>
          <w:tcPr>
            <w:tcW w:w="1661" w:type="dxa"/>
            <w:noWrap/>
            <w:hideMark/>
          </w:tcPr>
          <w:p w14:paraId="4F5A8A5F" w14:textId="77777777" w:rsidR="000D26C4" w:rsidRPr="000D26C4" w:rsidRDefault="000D26C4" w:rsidP="000D26C4">
            <w:pPr>
              <w:rPr>
                <w:rFonts w:ascii="Arial" w:hAnsi="Arial" w:cs="Arial"/>
                <w:sz w:val="24"/>
                <w:szCs w:val="24"/>
              </w:rPr>
            </w:pPr>
            <w:r w:rsidRPr="000D26C4">
              <w:rPr>
                <w:rFonts w:ascii="Arial" w:hAnsi="Arial" w:cs="Arial"/>
                <w:sz w:val="24"/>
                <w:szCs w:val="24"/>
              </w:rPr>
              <w:t>2016</w:t>
            </w:r>
          </w:p>
        </w:tc>
        <w:tc>
          <w:tcPr>
            <w:tcW w:w="1661" w:type="dxa"/>
            <w:noWrap/>
            <w:hideMark/>
          </w:tcPr>
          <w:p w14:paraId="5F7B2C70" w14:textId="77777777" w:rsidR="000D26C4" w:rsidRPr="000D26C4" w:rsidRDefault="000D26C4" w:rsidP="007E1828">
            <w:pPr>
              <w:jc w:val="right"/>
              <w:rPr>
                <w:rFonts w:ascii="Arial" w:hAnsi="Arial" w:cs="Arial"/>
                <w:sz w:val="24"/>
                <w:szCs w:val="24"/>
              </w:rPr>
            </w:pPr>
            <w:r w:rsidRPr="000D26C4">
              <w:rPr>
                <w:rFonts w:ascii="Arial" w:hAnsi="Arial" w:cs="Arial"/>
                <w:sz w:val="24"/>
                <w:szCs w:val="24"/>
              </w:rPr>
              <w:t>-45.563</w:t>
            </w:r>
          </w:p>
        </w:tc>
        <w:tc>
          <w:tcPr>
            <w:tcW w:w="2130" w:type="dxa"/>
            <w:noWrap/>
            <w:hideMark/>
          </w:tcPr>
          <w:p w14:paraId="1364A666" w14:textId="77777777" w:rsidR="000D26C4" w:rsidRPr="000D26C4" w:rsidRDefault="000D26C4" w:rsidP="007E1828">
            <w:pPr>
              <w:jc w:val="right"/>
              <w:rPr>
                <w:rFonts w:ascii="Arial" w:hAnsi="Arial" w:cs="Arial"/>
                <w:sz w:val="24"/>
                <w:szCs w:val="24"/>
              </w:rPr>
            </w:pPr>
            <w:r w:rsidRPr="000D26C4">
              <w:rPr>
                <w:rFonts w:ascii="Arial" w:hAnsi="Arial" w:cs="Arial"/>
                <w:sz w:val="24"/>
                <w:szCs w:val="24"/>
              </w:rPr>
              <w:t>-155.54</w:t>
            </w:r>
          </w:p>
        </w:tc>
        <w:tc>
          <w:tcPr>
            <w:tcW w:w="1661" w:type="dxa"/>
            <w:noWrap/>
            <w:hideMark/>
          </w:tcPr>
          <w:p w14:paraId="17504523" w14:textId="77777777" w:rsidR="000D26C4" w:rsidRPr="000D26C4" w:rsidRDefault="000D26C4" w:rsidP="007E1828">
            <w:pPr>
              <w:jc w:val="right"/>
              <w:rPr>
                <w:rFonts w:ascii="Arial" w:hAnsi="Arial" w:cs="Arial"/>
                <w:sz w:val="24"/>
                <w:szCs w:val="24"/>
              </w:rPr>
            </w:pPr>
            <w:r w:rsidRPr="000D26C4">
              <w:rPr>
                <w:rFonts w:ascii="Arial" w:hAnsi="Arial" w:cs="Arial"/>
                <w:sz w:val="24"/>
                <w:szCs w:val="24"/>
              </w:rPr>
              <w:t>157.63</w:t>
            </w:r>
          </w:p>
        </w:tc>
        <w:tc>
          <w:tcPr>
            <w:tcW w:w="1714" w:type="dxa"/>
            <w:noWrap/>
            <w:hideMark/>
          </w:tcPr>
          <w:p w14:paraId="7D791E63" w14:textId="77777777" w:rsidR="000D26C4" w:rsidRPr="000D26C4" w:rsidRDefault="000D26C4" w:rsidP="007E1828">
            <w:pPr>
              <w:jc w:val="right"/>
              <w:rPr>
                <w:rFonts w:ascii="Arial" w:hAnsi="Arial" w:cs="Arial"/>
                <w:sz w:val="24"/>
                <w:szCs w:val="24"/>
              </w:rPr>
            </w:pPr>
            <w:r w:rsidRPr="000D26C4">
              <w:rPr>
                <w:rFonts w:ascii="Arial" w:hAnsi="Arial" w:cs="Arial"/>
                <w:sz w:val="24"/>
                <w:szCs w:val="24"/>
              </w:rPr>
              <w:t>-135.22</w:t>
            </w:r>
          </w:p>
        </w:tc>
      </w:tr>
      <w:tr w:rsidR="00CB5F6A" w:rsidRPr="000D26C4" w14:paraId="14406F50" w14:textId="77777777" w:rsidTr="00CB5F6A">
        <w:trPr>
          <w:trHeight w:val="481"/>
        </w:trPr>
        <w:tc>
          <w:tcPr>
            <w:tcW w:w="1661" w:type="dxa"/>
            <w:noWrap/>
            <w:hideMark/>
          </w:tcPr>
          <w:p w14:paraId="659A61BB" w14:textId="77777777" w:rsidR="000D26C4" w:rsidRPr="000D26C4" w:rsidRDefault="000D26C4" w:rsidP="000D26C4">
            <w:pPr>
              <w:rPr>
                <w:rFonts w:ascii="Arial" w:hAnsi="Arial" w:cs="Arial"/>
                <w:sz w:val="24"/>
                <w:szCs w:val="24"/>
              </w:rPr>
            </w:pPr>
            <w:r w:rsidRPr="000D26C4">
              <w:rPr>
                <w:rFonts w:ascii="Arial" w:hAnsi="Arial" w:cs="Arial"/>
                <w:sz w:val="24"/>
                <w:szCs w:val="24"/>
              </w:rPr>
              <w:t>2019</w:t>
            </w:r>
          </w:p>
        </w:tc>
        <w:tc>
          <w:tcPr>
            <w:tcW w:w="1661" w:type="dxa"/>
            <w:noWrap/>
            <w:hideMark/>
          </w:tcPr>
          <w:p w14:paraId="6EA42D08" w14:textId="77777777" w:rsidR="000D26C4" w:rsidRPr="000D26C4" w:rsidRDefault="000D26C4" w:rsidP="007E1828">
            <w:pPr>
              <w:jc w:val="right"/>
              <w:rPr>
                <w:rFonts w:ascii="Arial" w:hAnsi="Arial" w:cs="Arial"/>
                <w:sz w:val="24"/>
                <w:szCs w:val="24"/>
              </w:rPr>
            </w:pPr>
            <w:r w:rsidRPr="000D26C4">
              <w:rPr>
                <w:rFonts w:ascii="Arial" w:hAnsi="Arial" w:cs="Arial"/>
                <w:sz w:val="24"/>
                <w:szCs w:val="24"/>
              </w:rPr>
              <w:t>-20.634</w:t>
            </w:r>
          </w:p>
        </w:tc>
        <w:tc>
          <w:tcPr>
            <w:tcW w:w="2130" w:type="dxa"/>
            <w:noWrap/>
            <w:hideMark/>
          </w:tcPr>
          <w:p w14:paraId="2B606D8A" w14:textId="77777777" w:rsidR="000D26C4" w:rsidRPr="000D26C4" w:rsidRDefault="000D26C4" w:rsidP="007E1828">
            <w:pPr>
              <w:jc w:val="right"/>
              <w:rPr>
                <w:rFonts w:ascii="Arial" w:hAnsi="Arial" w:cs="Arial"/>
                <w:sz w:val="24"/>
                <w:szCs w:val="24"/>
              </w:rPr>
            </w:pPr>
            <w:r w:rsidRPr="000D26C4">
              <w:rPr>
                <w:rFonts w:ascii="Arial" w:hAnsi="Arial" w:cs="Arial"/>
                <w:sz w:val="24"/>
                <w:szCs w:val="24"/>
              </w:rPr>
              <w:t>103.93</w:t>
            </w:r>
          </w:p>
        </w:tc>
        <w:tc>
          <w:tcPr>
            <w:tcW w:w="1661" w:type="dxa"/>
            <w:noWrap/>
            <w:hideMark/>
          </w:tcPr>
          <w:p w14:paraId="2D5714AF" w14:textId="77777777" w:rsidR="000D26C4" w:rsidRPr="000D26C4" w:rsidRDefault="000D26C4" w:rsidP="007E1828">
            <w:pPr>
              <w:jc w:val="right"/>
              <w:rPr>
                <w:rFonts w:ascii="Arial" w:hAnsi="Arial" w:cs="Arial"/>
                <w:sz w:val="24"/>
                <w:szCs w:val="24"/>
              </w:rPr>
            </w:pPr>
            <w:r w:rsidRPr="000D26C4">
              <w:rPr>
                <w:rFonts w:ascii="Arial" w:hAnsi="Arial" w:cs="Arial"/>
                <w:sz w:val="24"/>
                <w:szCs w:val="24"/>
              </w:rPr>
              <w:t>325.53</w:t>
            </w:r>
          </w:p>
        </w:tc>
        <w:tc>
          <w:tcPr>
            <w:tcW w:w="1714" w:type="dxa"/>
            <w:noWrap/>
            <w:hideMark/>
          </w:tcPr>
          <w:p w14:paraId="00C15758" w14:textId="77777777" w:rsidR="000D26C4" w:rsidRPr="000D26C4" w:rsidRDefault="000D26C4" w:rsidP="007E1828">
            <w:pPr>
              <w:jc w:val="right"/>
              <w:rPr>
                <w:rFonts w:ascii="Arial" w:hAnsi="Arial" w:cs="Arial"/>
                <w:sz w:val="24"/>
                <w:szCs w:val="24"/>
              </w:rPr>
            </w:pPr>
            <w:r w:rsidRPr="000D26C4">
              <w:rPr>
                <w:rFonts w:ascii="Arial" w:hAnsi="Arial" w:cs="Arial"/>
                <w:sz w:val="24"/>
                <w:szCs w:val="24"/>
              </w:rPr>
              <w:t>178.81</w:t>
            </w:r>
          </w:p>
        </w:tc>
      </w:tr>
    </w:tbl>
    <w:p w14:paraId="7ABB9E61" w14:textId="77777777" w:rsidR="00FC535B" w:rsidRDefault="00FC535B" w:rsidP="0063222E">
      <w:pPr>
        <w:rPr>
          <w:rFonts w:ascii="Arial" w:hAnsi="Arial" w:cs="Arial"/>
          <w:sz w:val="24"/>
          <w:szCs w:val="24"/>
        </w:rPr>
      </w:pPr>
    </w:p>
    <w:p w14:paraId="7DC55251" w14:textId="594F0B0E" w:rsidR="008169E1" w:rsidRDefault="00203207" w:rsidP="0063222E">
      <w:pPr>
        <w:rPr>
          <w:rFonts w:ascii="Arial" w:hAnsi="Arial" w:cs="Arial"/>
          <w:sz w:val="24"/>
          <w:szCs w:val="24"/>
        </w:rPr>
      </w:pPr>
      <w:r w:rsidRPr="00393D5F">
        <w:rPr>
          <w:rFonts w:ascii="Arial" w:hAnsi="Arial" w:cs="Arial"/>
          <w:sz w:val="24"/>
          <w:szCs w:val="24"/>
        </w:rPr>
        <w:t xml:space="preserve">Table </w:t>
      </w:r>
      <w:r w:rsidR="00913B65">
        <w:rPr>
          <w:rFonts w:ascii="Arial" w:hAnsi="Arial" w:cs="Arial"/>
          <w:sz w:val="24"/>
          <w:szCs w:val="24"/>
        </w:rPr>
        <w:t>4</w:t>
      </w:r>
      <w:r>
        <w:rPr>
          <w:rFonts w:ascii="Arial" w:hAnsi="Arial" w:cs="Arial"/>
          <w:sz w:val="24"/>
          <w:szCs w:val="24"/>
        </w:rPr>
        <w:t>. T-statistics for NDVI comparing 3 severity levels and total burned area with unburned control regions</w:t>
      </w:r>
      <w:r w:rsidR="00D67968">
        <w:rPr>
          <w:rFonts w:ascii="Arial" w:hAnsi="Arial" w:cs="Arial"/>
          <w:sz w:val="24"/>
          <w:szCs w:val="24"/>
        </w:rPr>
        <w:t xml:space="preserve"> (</w:t>
      </w:r>
      <w:r w:rsidR="00D67968" w:rsidRPr="00995019">
        <w:rPr>
          <w:rFonts w:ascii="Arial" w:hAnsi="Arial" w:cs="Arial"/>
          <w:sz w:val="24"/>
          <w:szCs w:val="24"/>
        </w:rPr>
        <w:t xml:space="preserve">α </w:t>
      </w:r>
      <w:r w:rsidR="00D67968">
        <w:rPr>
          <w:rFonts w:ascii="Arial" w:hAnsi="Arial" w:cs="Arial"/>
          <w:sz w:val="24"/>
          <w:szCs w:val="24"/>
        </w:rPr>
        <w:t>= 0.05)</w:t>
      </w:r>
      <w:r>
        <w:rPr>
          <w:rFonts w:ascii="Arial" w:hAnsi="Arial" w:cs="Arial"/>
          <w:sz w:val="24"/>
          <w:szCs w:val="24"/>
        </w:rPr>
        <w:t xml:space="preserve">. </w:t>
      </w:r>
      <w:r w:rsidR="001F5FE5">
        <w:rPr>
          <w:rFonts w:ascii="Arial" w:hAnsi="Arial" w:cs="Arial"/>
          <w:sz w:val="24"/>
          <w:szCs w:val="24"/>
        </w:rPr>
        <w:t>Highlighted red boxes indicate an insignificant difference between the chosen class and unburned control regions.</w:t>
      </w:r>
    </w:p>
    <w:tbl>
      <w:tblPr>
        <w:tblStyle w:val="TableGrid"/>
        <w:tblW w:w="0" w:type="auto"/>
        <w:tblLook w:val="04A0" w:firstRow="1" w:lastRow="0" w:firstColumn="1" w:lastColumn="0" w:noHBand="0" w:noVBand="1"/>
      </w:tblPr>
      <w:tblGrid>
        <w:gridCol w:w="1688"/>
        <w:gridCol w:w="1688"/>
        <w:gridCol w:w="2163"/>
        <w:gridCol w:w="1688"/>
        <w:gridCol w:w="1927"/>
      </w:tblGrid>
      <w:tr w:rsidR="00CA18B0" w:rsidRPr="00CA18B0" w14:paraId="0723B5BB" w14:textId="77777777" w:rsidTr="00203207">
        <w:trPr>
          <w:trHeight w:val="426"/>
        </w:trPr>
        <w:tc>
          <w:tcPr>
            <w:tcW w:w="1688" w:type="dxa"/>
            <w:noWrap/>
            <w:hideMark/>
          </w:tcPr>
          <w:p w14:paraId="26CD39B8" w14:textId="77777777" w:rsidR="00CA18B0" w:rsidRPr="00CB5F6A" w:rsidRDefault="00CA18B0">
            <w:pPr>
              <w:rPr>
                <w:rFonts w:ascii="Arial" w:hAnsi="Arial" w:cs="Arial"/>
                <w:b/>
                <w:bCs/>
                <w:sz w:val="24"/>
                <w:szCs w:val="24"/>
              </w:rPr>
            </w:pPr>
            <w:r w:rsidRPr="00CB5F6A">
              <w:rPr>
                <w:rFonts w:ascii="Arial" w:hAnsi="Arial" w:cs="Arial"/>
                <w:b/>
                <w:bCs/>
                <w:sz w:val="24"/>
                <w:szCs w:val="24"/>
              </w:rPr>
              <w:t>Year</w:t>
            </w:r>
          </w:p>
        </w:tc>
        <w:tc>
          <w:tcPr>
            <w:tcW w:w="1688" w:type="dxa"/>
            <w:noWrap/>
            <w:hideMark/>
          </w:tcPr>
          <w:p w14:paraId="2A2C1E16" w14:textId="77777777" w:rsidR="00CA18B0" w:rsidRPr="00CB5F6A" w:rsidRDefault="00CA18B0">
            <w:pPr>
              <w:rPr>
                <w:rFonts w:ascii="Arial" w:hAnsi="Arial" w:cs="Arial"/>
                <w:b/>
                <w:bCs/>
                <w:sz w:val="24"/>
                <w:szCs w:val="24"/>
              </w:rPr>
            </w:pPr>
            <w:r w:rsidRPr="00CB5F6A">
              <w:rPr>
                <w:rFonts w:ascii="Arial" w:hAnsi="Arial" w:cs="Arial"/>
                <w:b/>
                <w:bCs/>
                <w:sz w:val="24"/>
                <w:szCs w:val="24"/>
              </w:rPr>
              <w:t xml:space="preserve">Low </w:t>
            </w:r>
          </w:p>
        </w:tc>
        <w:tc>
          <w:tcPr>
            <w:tcW w:w="2163" w:type="dxa"/>
            <w:noWrap/>
            <w:hideMark/>
          </w:tcPr>
          <w:p w14:paraId="798B0E73" w14:textId="77777777" w:rsidR="00CA18B0" w:rsidRPr="00CB5F6A" w:rsidRDefault="00CA18B0">
            <w:pPr>
              <w:rPr>
                <w:rFonts w:ascii="Arial" w:hAnsi="Arial" w:cs="Arial"/>
                <w:b/>
                <w:bCs/>
                <w:sz w:val="24"/>
                <w:szCs w:val="24"/>
              </w:rPr>
            </w:pPr>
            <w:r w:rsidRPr="00CB5F6A">
              <w:rPr>
                <w:rFonts w:ascii="Arial" w:hAnsi="Arial" w:cs="Arial"/>
                <w:b/>
                <w:bCs/>
                <w:sz w:val="24"/>
                <w:szCs w:val="24"/>
              </w:rPr>
              <w:t>Moderate</w:t>
            </w:r>
          </w:p>
        </w:tc>
        <w:tc>
          <w:tcPr>
            <w:tcW w:w="1688" w:type="dxa"/>
            <w:noWrap/>
            <w:hideMark/>
          </w:tcPr>
          <w:p w14:paraId="66B65786" w14:textId="77777777" w:rsidR="00CA18B0" w:rsidRPr="00CB5F6A" w:rsidRDefault="00CA18B0">
            <w:pPr>
              <w:rPr>
                <w:rFonts w:ascii="Arial" w:hAnsi="Arial" w:cs="Arial"/>
                <w:b/>
                <w:bCs/>
                <w:sz w:val="24"/>
                <w:szCs w:val="24"/>
              </w:rPr>
            </w:pPr>
            <w:r w:rsidRPr="00CB5F6A">
              <w:rPr>
                <w:rFonts w:ascii="Arial" w:hAnsi="Arial" w:cs="Arial"/>
                <w:b/>
                <w:bCs/>
                <w:sz w:val="24"/>
                <w:szCs w:val="24"/>
              </w:rPr>
              <w:t>High</w:t>
            </w:r>
          </w:p>
        </w:tc>
        <w:tc>
          <w:tcPr>
            <w:tcW w:w="1927" w:type="dxa"/>
            <w:noWrap/>
            <w:hideMark/>
          </w:tcPr>
          <w:p w14:paraId="7C48925B" w14:textId="77777777" w:rsidR="00CA18B0" w:rsidRPr="00CB5F6A" w:rsidRDefault="00CA18B0">
            <w:pPr>
              <w:rPr>
                <w:rFonts w:ascii="Arial" w:hAnsi="Arial" w:cs="Arial"/>
                <w:b/>
                <w:bCs/>
                <w:sz w:val="24"/>
                <w:szCs w:val="24"/>
              </w:rPr>
            </w:pPr>
            <w:r w:rsidRPr="00CB5F6A">
              <w:rPr>
                <w:rFonts w:ascii="Arial" w:hAnsi="Arial" w:cs="Arial"/>
                <w:b/>
                <w:bCs/>
                <w:sz w:val="24"/>
                <w:szCs w:val="24"/>
              </w:rPr>
              <w:t>All Burned</w:t>
            </w:r>
          </w:p>
        </w:tc>
      </w:tr>
      <w:tr w:rsidR="00CA18B0" w:rsidRPr="00CA18B0" w14:paraId="1DA5D5A6" w14:textId="77777777" w:rsidTr="00203207">
        <w:trPr>
          <w:trHeight w:val="426"/>
        </w:trPr>
        <w:tc>
          <w:tcPr>
            <w:tcW w:w="1688" w:type="dxa"/>
            <w:noWrap/>
            <w:hideMark/>
          </w:tcPr>
          <w:p w14:paraId="7FFF8665" w14:textId="77777777" w:rsidR="00CA18B0" w:rsidRPr="00CA18B0" w:rsidRDefault="00CA18B0" w:rsidP="00CA18B0">
            <w:pPr>
              <w:rPr>
                <w:rFonts w:ascii="Arial" w:hAnsi="Arial" w:cs="Arial"/>
                <w:sz w:val="24"/>
                <w:szCs w:val="24"/>
              </w:rPr>
            </w:pPr>
            <w:r w:rsidRPr="00CA18B0">
              <w:rPr>
                <w:rFonts w:ascii="Arial" w:hAnsi="Arial" w:cs="Arial"/>
                <w:sz w:val="24"/>
                <w:szCs w:val="24"/>
              </w:rPr>
              <w:t>2005</w:t>
            </w:r>
          </w:p>
        </w:tc>
        <w:tc>
          <w:tcPr>
            <w:tcW w:w="1688" w:type="dxa"/>
            <w:noWrap/>
            <w:hideMark/>
          </w:tcPr>
          <w:p w14:paraId="08D3CB21" w14:textId="77777777" w:rsidR="00CA18B0" w:rsidRPr="00CA18B0" w:rsidRDefault="00CA18B0" w:rsidP="007E1828">
            <w:pPr>
              <w:jc w:val="right"/>
              <w:rPr>
                <w:rFonts w:ascii="Arial" w:hAnsi="Arial" w:cs="Arial"/>
                <w:sz w:val="24"/>
                <w:szCs w:val="24"/>
              </w:rPr>
            </w:pPr>
            <w:r w:rsidRPr="00CA18B0">
              <w:rPr>
                <w:rFonts w:ascii="Arial" w:hAnsi="Arial" w:cs="Arial"/>
                <w:sz w:val="24"/>
                <w:szCs w:val="24"/>
              </w:rPr>
              <w:t>-170.98</w:t>
            </w:r>
          </w:p>
        </w:tc>
        <w:tc>
          <w:tcPr>
            <w:tcW w:w="2163" w:type="dxa"/>
            <w:noWrap/>
            <w:hideMark/>
          </w:tcPr>
          <w:p w14:paraId="40245CF9" w14:textId="1BE6647C" w:rsidR="00CA18B0" w:rsidRPr="00CA18B0" w:rsidRDefault="00CA18B0" w:rsidP="007E1828">
            <w:pPr>
              <w:jc w:val="right"/>
              <w:rPr>
                <w:rFonts w:ascii="Arial" w:hAnsi="Arial" w:cs="Arial"/>
                <w:sz w:val="24"/>
                <w:szCs w:val="24"/>
              </w:rPr>
            </w:pPr>
            <w:r w:rsidRPr="00CA18B0">
              <w:rPr>
                <w:rFonts w:ascii="Arial" w:hAnsi="Arial" w:cs="Arial"/>
                <w:sz w:val="24"/>
                <w:szCs w:val="24"/>
              </w:rPr>
              <w:t>-63.09</w:t>
            </w:r>
          </w:p>
        </w:tc>
        <w:tc>
          <w:tcPr>
            <w:tcW w:w="1688" w:type="dxa"/>
            <w:noWrap/>
            <w:hideMark/>
          </w:tcPr>
          <w:p w14:paraId="4E0F87D6" w14:textId="51B84DCB" w:rsidR="00CA18B0" w:rsidRPr="00CA18B0" w:rsidRDefault="00CA18B0" w:rsidP="007E1828">
            <w:pPr>
              <w:jc w:val="right"/>
              <w:rPr>
                <w:rFonts w:ascii="Arial" w:hAnsi="Arial" w:cs="Arial"/>
                <w:sz w:val="24"/>
                <w:szCs w:val="24"/>
              </w:rPr>
            </w:pPr>
            <w:r w:rsidRPr="00CA18B0">
              <w:rPr>
                <w:rFonts w:ascii="Arial" w:hAnsi="Arial" w:cs="Arial"/>
                <w:sz w:val="24"/>
                <w:szCs w:val="24"/>
              </w:rPr>
              <w:t>28.2</w:t>
            </w:r>
            <w:r w:rsidR="007E1828">
              <w:rPr>
                <w:rFonts w:ascii="Arial" w:hAnsi="Arial" w:cs="Arial"/>
                <w:sz w:val="24"/>
                <w:szCs w:val="24"/>
              </w:rPr>
              <w:t>4</w:t>
            </w:r>
          </w:p>
        </w:tc>
        <w:tc>
          <w:tcPr>
            <w:tcW w:w="1927" w:type="dxa"/>
            <w:noWrap/>
            <w:hideMark/>
          </w:tcPr>
          <w:p w14:paraId="44DAEC3E" w14:textId="52D12532" w:rsidR="00CA18B0" w:rsidRPr="00CA18B0" w:rsidRDefault="00CA18B0" w:rsidP="007E1828">
            <w:pPr>
              <w:jc w:val="right"/>
              <w:rPr>
                <w:rFonts w:ascii="Arial" w:hAnsi="Arial" w:cs="Arial"/>
                <w:sz w:val="24"/>
                <w:szCs w:val="24"/>
              </w:rPr>
            </w:pPr>
            <w:r w:rsidRPr="00CA18B0">
              <w:rPr>
                <w:rFonts w:ascii="Arial" w:hAnsi="Arial" w:cs="Arial"/>
                <w:sz w:val="24"/>
                <w:szCs w:val="24"/>
              </w:rPr>
              <w:t>-70.7</w:t>
            </w:r>
            <w:r w:rsidR="007E1828">
              <w:rPr>
                <w:rFonts w:ascii="Arial" w:hAnsi="Arial" w:cs="Arial"/>
                <w:sz w:val="24"/>
                <w:szCs w:val="24"/>
              </w:rPr>
              <w:t>9</w:t>
            </w:r>
          </w:p>
        </w:tc>
      </w:tr>
      <w:tr w:rsidR="00CA18B0" w:rsidRPr="00CA18B0" w14:paraId="49A98B63" w14:textId="77777777" w:rsidTr="00203207">
        <w:trPr>
          <w:trHeight w:val="426"/>
        </w:trPr>
        <w:tc>
          <w:tcPr>
            <w:tcW w:w="1688" w:type="dxa"/>
            <w:noWrap/>
            <w:hideMark/>
          </w:tcPr>
          <w:p w14:paraId="7E0213F2" w14:textId="77777777" w:rsidR="00CA18B0" w:rsidRPr="00CA18B0" w:rsidRDefault="00CA18B0" w:rsidP="00CA18B0">
            <w:pPr>
              <w:rPr>
                <w:rFonts w:ascii="Arial" w:hAnsi="Arial" w:cs="Arial"/>
                <w:sz w:val="24"/>
                <w:szCs w:val="24"/>
              </w:rPr>
            </w:pPr>
            <w:r w:rsidRPr="00CA18B0">
              <w:rPr>
                <w:rFonts w:ascii="Arial" w:hAnsi="Arial" w:cs="Arial"/>
                <w:sz w:val="24"/>
                <w:szCs w:val="24"/>
              </w:rPr>
              <w:t>2008</w:t>
            </w:r>
          </w:p>
        </w:tc>
        <w:tc>
          <w:tcPr>
            <w:tcW w:w="1688" w:type="dxa"/>
            <w:noWrap/>
            <w:hideMark/>
          </w:tcPr>
          <w:p w14:paraId="30C43888" w14:textId="268D5152" w:rsidR="00CA18B0" w:rsidRPr="00CA18B0" w:rsidRDefault="00CA18B0" w:rsidP="007E1828">
            <w:pPr>
              <w:jc w:val="right"/>
              <w:rPr>
                <w:rFonts w:ascii="Arial" w:hAnsi="Arial" w:cs="Arial"/>
                <w:sz w:val="24"/>
                <w:szCs w:val="24"/>
              </w:rPr>
            </w:pPr>
            <w:r w:rsidRPr="00CA18B0">
              <w:rPr>
                <w:rFonts w:ascii="Arial" w:hAnsi="Arial" w:cs="Arial"/>
                <w:sz w:val="24"/>
                <w:szCs w:val="24"/>
              </w:rPr>
              <w:t>-1116.7</w:t>
            </w:r>
            <w:r w:rsidR="007E1828">
              <w:rPr>
                <w:rFonts w:ascii="Arial" w:hAnsi="Arial" w:cs="Arial"/>
                <w:sz w:val="24"/>
                <w:szCs w:val="24"/>
              </w:rPr>
              <w:t>0</w:t>
            </w:r>
          </w:p>
        </w:tc>
        <w:tc>
          <w:tcPr>
            <w:tcW w:w="2163" w:type="dxa"/>
            <w:noWrap/>
            <w:hideMark/>
          </w:tcPr>
          <w:p w14:paraId="72B97891" w14:textId="108C1A5F" w:rsidR="00CA18B0" w:rsidRPr="00CA18B0" w:rsidRDefault="00CA18B0" w:rsidP="007E1828">
            <w:pPr>
              <w:jc w:val="right"/>
              <w:rPr>
                <w:rFonts w:ascii="Arial" w:hAnsi="Arial" w:cs="Arial"/>
                <w:sz w:val="24"/>
                <w:szCs w:val="24"/>
              </w:rPr>
            </w:pPr>
            <w:r w:rsidRPr="00CA18B0">
              <w:rPr>
                <w:rFonts w:ascii="Arial" w:hAnsi="Arial" w:cs="Arial"/>
                <w:sz w:val="24"/>
                <w:szCs w:val="24"/>
              </w:rPr>
              <w:t>-2133</w:t>
            </w:r>
            <w:r w:rsidR="007E1828">
              <w:rPr>
                <w:rFonts w:ascii="Arial" w:hAnsi="Arial" w:cs="Arial"/>
                <w:sz w:val="24"/>
                <w:szCs w:val="24"/>
              </w:rPr>
              <w:t>.00</w:t>
            </w:r>
          </w:p>
        </w:tc>
        <w:tc>
          <w:tcPr>
            <w:tcW w:w="1688" w:type="dxa"/>
            <w:noWrap/>
            <w:hideMark/>
          </w:tcPr>
          <w:p w14:paraId="50535799" w14:textId="4AA5FEF6" w:rsidR="00CA18B0" w:rsidRPr="00CA18B0" w:rsidRDefault="00CA18B0" w:rsidP="007E1828">
            <w:pPr>
              <w:jc w:val="right"/>
              <w:rPr>
                <w:rFonts w:ascii="Arial" w:hAnsi="Arial" w:cs="Arial"/>
                <w:sz w:val="24"/>
                <w:szCs w:val="24"/>
              </w:rPr>
            </w:pPr>
            <w:r w:rsidRPr="00CA18B0">
              <w:rPr>
                <w:rFonts w:ascii="Arial" w:hAnsi="Arial" w:cs="Arial"/>
                <w:sz w:val="24"/>
                <w:szCs w:val="24"/>
              </w:rPr>
              <w:t>-2416.2</w:t>
            </w:r>
            <w:r w:rsidR="007E1828">
              <w:rPr>
                <w:rFonts w:ascii="Arial" w:hAnsi="Arial" w:cs="Arial"/>
                <w:sz w:val="24"/>
                <w:szCs w:val="24"/>
              </w:rPr>
              <w:t>0</w:t>
            </w:r>
          </w:p>
        </w:tc>
        <w:tc>
          <w:tcPr>
            <w:tcW w:w="1927" w:type="dxa"/>
            <w:noWrap/>
            <w:hideMark/>
          </w:tcPr>
          <w:p w14:paraId="28546B6A" w14:textId="081A4C93" w:rsidR="00CA18B0" w:rsidRPr="00CA18B0" w:rsidRDefault="00CA18B0" w:rsidP="007E1828">
            <w:pPr>
              <w:jc w:val="right"/>
              <w:rPr>
                <w:rFonts w:ascii="Arial" w:hAnsi="Arial" w:cs="Arial"/>
                <w:sz w:val="24"/>
                <w:szCs w:val="24"/>
              </w:rPr>
            </w:pPr>
            <w:r w:rsidRPr="00CA18B0">
              <w:rPr>
                <w:rFonts w:ascii="Arial" w:hAnsi="Arial" w:cs="Arial"/>
                <w:sz w:val="24"/>
                <w:szCs w:val="24"/>
              </w:rPr>
              <w:t>-2321.5</w:t>
            </w:r>
            <w:r w:rsidR="007E1828">
              <w:rPr>
                <w:rFonts w:ascii="Arial" w:hAnsi="Arial" w:cs="Arial"/>
                <w:sz w:val="24"/>
                <w:szCs w:val="24"/>
              </w:rPr>
              <w:t>0</w:t>
            </w:r>
          </w:p>
        </w:tc>
      </w:tr>
      <w:tr w:rsidR="00CA18B0" w:rsidRPr="00CA18B0" w14:paraId="6494A31C" w14:textId="77777777" w:rsidTr="00203207">
        <w:trPr>
          <w:trHeight w:val="426"/>
        </w:trPr>
        <w:tc>
          <w:tcPr>
            <w:tcW w:w="1688" w:type="dxa"/>
            <w:noWrap/>
            <w:hideMark/>
          </w:tcPr>
          <w:p w14:paraId="0855328E" w14:textId="77777777" w:rsidR="00CA18B0" w:rsidRPr="00CA18B0" w:rsidRDefault="00CA18B0" w:rsidP="00CA18B0">
            <w:pPr>
              <w:rPr>
                <w:rFonts w:ascii="Arial" w:hAnsi="Arial" w:cs="Arial"/>
                <w:sz w:val="24"/>
                <w:szCs w:val="24"/>
              </w:rPr>
            </w:pPr>
            <w:r w:rsidRPr="00CA18B0">
              <w:rPr>
                <w:rFonts w:ascii="Arial" w:hAnsi="Arial" w:cs="Arial"/>
                <w:sz w:val="24"/>
                <w:szCs w:val="24"/>
              </w:rPr>
              <w:t>2009</w:t>
            </w:r>
          </w:p>
        </w:tc>
        <w:tc>
          <w:tcPr>
            <w:tcW w:w="1688" w:type="dxa"/>
            <w:noWrap/>
            <w:hideMark/>
          </w:tcPr>
          <w:p w14:paraId="4781200B" w14:textId="77777777" w:rsidR="00CA18B0" w:rsidRPr="00CA18B0" w:rsidRDefault="00CA18B0" w:rsidP="007E1828">
            <w:pPr>
              <w:jc w:val="right"/>
              <w:rPr>
                <w:rFonts w:ascii="Arial" w:hAnsi="Arial" w:cs="Arial"/>
                <w:sz w:val="24"/>
                <w:szCs w:val="24"/>
              </w:rPr>
            </w:pPr>
            <w:r w:rsidRPr="00CA18B0">
              <w:rPr>
                <w:rFonts w:ascii="Arial" w:hAnsi="Arial" w:cs="Arial"/>
                <w:sz w:val="24"/>
                <w:szCs w:val="24"/>
              </w:rPr>
              <w:t>-175.27</w:t>
            </w:r>
          </w:p>
        </w:tc>
        <w:tc>
          <w:tcPr>
            <w:tcW w:w="2163" w:type="dxa"/>
            <w:noWrap/>
            <w:hideMark/>
          </w:tcPr>
          <w:p w14:paraId="3FB71126" w14:textId="69DC6282" w:rsidR="00CA18B0" w:rsidRPr="00CA18B0" w:rsidRDefault="00CA18B0" w:rsidP="007E1828">
            <w:pPr>
              <w:jc w:val="right"/>
              <w:rPr>
                <w:rFonts w:ascii="Arial" w:hAnsi="Arial" w:cs="Arial"/>
                <w:sz w:val="24"/>
                <w:szCs w:val="24"/>
              </w:rPr>
            </w:pPr>
            <w:r w:rsidRPr="00CA18B0">
              <w:rPr>
                <w:rFonts w:ascii="Arial" w:hAnsi="Arial" w:cs="Arial"/>
                <w:sz w:val="24"/>
                <w:szCs w:val="24"/>
              </w:rPr>
              <w:t>-669.3</w:t>
            </w:r>
            <w:r w:rsidR="007E1828">
              <w:rPr>
                <w:rFonts w:ascii="Arial" w:hAnsi="Arial" w:cs="Arial"/>
                <w:sz w:val="24"/>
                <w:szCs w:val="24"/>
              </w:rPr>
              <w:t>0</w:t>
            </w:r>
          </w:p>
        </w:tc>
        <w:tc>
          <w:tcPr>
            <w:tcW w:w="1688" w:type="dxa"/>
            <w:noWrap/>
            <w:hideMark/>
          </w:tcPr>
          <w:p w14:paraId="6D19BFC2" w14:textId="38E52AC1" w:rsidR="00CA18B0" w:rsidRPr="00CA18B0" w:rsidRDefault="00CA18B0" w:rsidP="007E1828">
            <w:pPr>
              <w:jc w:val="right"/>
              <w:rPr>
                <w:rFonts w:ascii="Arial" w:hAnsi="Arial" w:cs="Arial"/>
                <w:sz w:val="24"/>
                <w:szCs w:val="24"/>
              </w:rPr>
            </w:pPr>
            <w:r w:rsidRPr="00CA18B0">
              <w:rPr>
                <w:rFonts w:ascii="Arial" w:hAnsi="Arial" w:cs="Arial"/>
                <w:sz w:val="24"/>
                <w:szCs w:val="24"/>
              </w:rPr>
              <w:t>-1085.7</w:t>
            </w:r>
            <w:r w:rsidR="007E1828">
              <w:rPr>
                <w:rFonts w:ascii="Arial" w:hAnsi="Arial" w:cs="Arial"/>
                <w:sz w:val="24"/>
                <w:szCs w:val="24"/>
              </w:rPr>
              <w:t>0</w:t>
            </w:r>
          </w:p>
        </w:tc>
        <w:tc>
          <w:tcPr>
            <w:tcW w:w="1927" w:type="dxa"/>
            <w:noWrap/>
            <w:hideMark/>
          </w:tcPr>
          <w:p w14:paraId="0FDE7755" w14:textId="77777777" w:rsidR="00CA18B0" w:rsidRPr="00CA18B0" w:rsidRDefault="00CA18B0" w:rsidP="007E1828">
            <w:pPr>
              <w:jc w:val="right"/>
              <w:rPr>
                <w:rFonts w:ascii="Arial" w:hAnsi="Arial" w:cs="Arial"/>
                <w:sz w:val="24"/>
                <w:szCs w:val="24"/>
              </w:rPr>
            </w:pPr>
            <w:r w:rsidRPr="00CA18B0">
              <w:rPr>
                <w:rFonts w:ascii="Arial" w:hAnsi="Arial" w:cs="Arial"/>
                <w:sz w:val="24"/>
                <w:szCs w:val="24"/>
              </w:rPr>
              <w:t>-816.23</w:t>
            </w:r>
          </w:p>
        </w:tc>
      </w:tr>
      <w:tr w:rsidR="00CA18B0" w:rsidRPr="00CA18B0" w14:paraId="70EE2324" w14:textId="77777777" w:rsidTr="00203207">
        <w:trPr>
          <w:trHeight w:val="426"/>
        </w:trPr>
        <w:tc>
          <w:tcPr>
            <w:tcW w:w="1688" w:type="dxa"/>
            <w:noWrap/>
            <w:hideMark/>
          </w:tcPr>
          <w:p w14:paraId="354261F5" w14:textId="77777777" w:rsidR="00CA18B0" w:rsidRPr="00CA18B0" w:rsidRDefault="00CA18B0" w:rsidP="00CA18B0">
            <w:pPr>
              <w:rPr>
                <w:rFonts w:ascii="Arial" w:hAnsi="Arial" w:cs="Arial"/>
                <w:sz w:val="24"/>
                <w:szCs w:val="24"/>
              </w:rPr>
            </w:pPr>
            <w:r w:rsidRPr="00CA18B0">
              <w:rPr>
                <w:rFonts w:ascii="Arial" w:hAnsi="Arial" w:cs="Arial"/>
                <w:sz w:val="24"/>
                <w:szCs w:val="24"/>
              </w:rPr>
              <w:t>2014</w:t>
            </w:r>
          </w:p>
        </w:tc>
        <w:tc>
          <w:tcPr>
            <w:tcW w:w="1688" w:type="dxa"/>
            <w:noWrap/>
            <w:hideMark/>
          </w:tcPr>
          <w:p w14:paraId="4EB4C659" w14:textId="167571D6" w:rsidR="00CA18B0" w:rsidRPr="00CA18B0" w:rsidRDefault="00CA18B0" w:rsidP="007E1828">
            <w:pPr>
              <w:jc w:val="right"/>
              <w:rPr>
                <w:rFonts w:ascii="Arial" w:hAnsi="Arial" w:cs="Arial"/>
                <w:sz w:val="24"/>
                <w:szCs w:val="24"/>
              </w:rPr>
            </w:pPr>
            <w:r w:rsidRPr="00CA18B0">
              <w:rPr>
                <w:rFonts w:ascii="Arial" w:hAnsi="Arial" w:cs="Arial"/>
                <w:sz w:val="24"/>
                <w:szCs w:val="24"/>
              </w:rPr>
              <w:t>46.91</w:t>
            </w:r>
          </w:p>
        </w:tc>
        <w:tc>
          <w:tcPr>
            <w:tcW w:w="2163" w:type="dxa"/>
            <w:noWrap/>
            <w:hideMark/>
          </w:tcPr>
          <w:p w14:paraId="082A3614" w14:textId="46BC17AD" w:rsidR="00CA18B0" w:rsidRPr="00CA18B0" w:rsidRDefault="00CA18B0" w:rsidP="007E1828">
            <w:pPr>
              <w:jc w:val="right"/>
              <w:rPr>
                <w:rFonts w:ascii="Arial" w:hAnsi="Arial" w:cs="Arial"/>
                <w:sz w:val="24"/>
                <w:szCs w:val="24"/>
              </w:rPr>
            </w:pPr>
            <w:r w:rsidRPr="00CA18B0">
              <w:rPr>
                <w:rFonts w:ascii="Arial" w:hAnsi="Arial" w:cs="Arial"/>
                <w:sz w:val="24"/>
                <w:szCs w:val="24"/>
              </w:rPr>
              <w:t>103.7</w:t>
            </w:r>
            <w:r w:rsidR="007E1828">
              <w:rPr>
                <w:rFonts w:ascii="Arial" w:hAnsi="Arial" w:cs="Arial"/>
                <w:sz w:val="24"/>
                <w:szCs w:val="24"/>
              </w:rPr>
              <w:t>0</w:t>
            </w:r>
          </w:p>
        </w:tc>
        <w:tc>
          <w:tcPr>
            <w:tcW w:w="1688" w:type="dxa"/>
            <w:noWrap/>
            <w:hideMark/>
          </w:tcPr>
          <w:p w14:paraId="56694666" w14:textId="77777777" w:rsidR="00CA18B0" w:rsidRPr="00CA18B0" w:rsidRDefault="00CA18B0" w:rsidP="007E1828">
            <w:pPr>
              <w:jc w:val="right"/>
              <w:rPr>
                <w:rFonts w:ascii="Arial" w:hAnsi="Arial" w:cs="Arial"/>
                <w:sz w:val="24"/>
                <w:szCs w:val="24"/>
              </w:rPr>
            </w:pPr>
            <w:r w:rsidRPr="00CA18B0">
              <w:rPr>
                <w:rFonts w:ascii="Arial" w:hAnsi="Arial" w:cs="Arial"/>
                <w:sz w:val="24"/>
                <w:szCs w:val="24"/>
              </w:rPr>
              <w:t>140.49</w:t>
            </w:r>
          </w:p>
        </w:tc>
        <w:tc>
          <w:tcPr>
            <w:tcW w:w="1927" w:type="dxa"/>
            <w:noWrap/>
            <w:hideMark/>
          </w:tcPr>
          <w:p w14:paraId="1FBEAC8B" w14:textId="77777777" w:rsidR="00CA18B0" w:rsidRPr="00CA18B0" w:rsidRDefault="00CA18B0" w:rsidP="007E1828">
            <w:pPr>
              <w:jc w:val="right"/>
              <w:rPr>
                <w:rFonts w:ascii="Arial" w:hAnsi="Arial" w:cs="Arial"/>
                <w:sz w:val="24"/>
                <w:szCs w:val="24"/>
              </w:rPr>
            </w:pPr>
            <w:r w:rsidRPr="00CA18B0">
              <w:rPr>
                <w:rFonts w:ascii="Arial" w:hAnsi="Arial" w:cs="Arial"/>
                <w:sz w:val="24"/>
                <w:szCs w:val="24"/>
              </w:rPr>
              <w:t>117.18</w:t>
            </w:r>
          </w:p>
        </w:tc>
      </w:tr>
      <w:tr w:rsidR="00CA18B0" w:rsidRPr="00CA18B0" w14:paraId="24EEFAC2" w14:textId="77777777" w:rsidTr="00203207">
        <w:trPr>
          <w:trHeight w:val="426"/>
        </w:trPr>
        <w:tc>
          <w:tcPr>
            <w:tcW w:w="1688" w:type="dxa"/>
            <w:noWrap/>
            <w:hideMark/>
          </w:tcPr>
          <w:p w14:paraId="7AC70353" w14:textId="77777777" w:rsidR="00CA18B0" w:rsidRPr="00CA18B0" w:rsidRDefault="00CA18B0" w:rsidP="00CA18B0">
            <w:pPr>
              <w:rPr>
                <w:rFonts w:ascii="Arial" w:hAnsi="Arial" w:cs="Arial"/>
                <w:sz w:val="24"/>
                <w:szCs w:val="24"/>
              </w:rPr>
            </w:pPr>
            <w:r w:rsidRPr="00CA18B0">
              <w:rPr>
                <w:rFonts w:ascii="Arial" w:hAnsi="Arial" w:cs="Arial"/>
                <w:sz w:val="24"/>
                <w:szCs w:val="24"/>
              </w:rPr>
              <w:t>2016</w:t>
            </w:r>
          </w:p>
        </w:tc>
        <w:tc>
          <w:tcPr>
            <w:tcW w:w="1688" w:type="dxa"/>
            <w:noWrap/>
            <w:hideMark/>
          </w:tcPr>
          <w:p w14:paraId="3FD7930B" w14:textId="77777777" w:rsidR="00CA18B0" w:rsidRPr="00CA18B0" w:rsidRDefault="00CA18B0" w:rsidP="007E1828">
            <w:pPr>
              <w:jc w:val="right"/>
              <w:rPr>
                <w:rFonts w:ascii="Arial" w:hAnsi="Arial" w:cs="Arial"/>
                <w:sz w:val="24"/>
                <w:szCs w:val="24"/>
              </w:rPr>
            </w:pPr>
            <w:r w:rsidRPr="00CA18B0">
              <w:rPr>
                <w:rFonts w:ascii="Arial" w:hAnsi="Arial" w:cs="Arial"/>
                <w:sz w:val="24"/>
                <w:szCs w:val="24"/>
              </w:rPr>
              <w:t>69.42</w:t>
            </w:r>
          </w:p>
        </w:tc>
        <w:tc>
          <w:tcPr>
            <w:tcW w:w="2163" w:type="dxa"/>
            <w:noWrap/>
            <w:hideMark/>
          </w:tcPr>
          <w:p w14:paraId="4C30EBA1" w14:textId="77777777" w:rsidR="00CA18B0" w:rsidRPr="00CA18B0" w:rsidRDefault="00CA18B0" w:rsidP="007E1828">
            <w:pPr>
              <w:jc w:val="right"/>
              <w:rPr>
                <w:rFonts w:ascii="Arial" w:hAnsi="Arial" w:cs="Arial"/>
                <w:sz w:val="24"/>
                <w:szCs w:val="24"/>
              </w:rPr>
            </w:pPr>
            <w:r w:rsidRPr="00CA18B0">
              <w:rPr>
                <w:rFonts w:ascii="Arial" w:hAnsi="Arial" w:cs="Arial"/>
                <w:sz w:val="24"/>
                <w:szCs w:val="24"/>
              </w:rPr>
              <w:t>220.18</w:t>
            </w:r>
          </w:p>
        </w:tc>
        <w:tc>
          <w:tcPr>
            <w:tcW w:w="1688" w:type="dxa"/>
            <w:noWrap/>
            <w:hideMark/>
          </w:tcPr>
          <w:p w14:paraId="0BCC6924" w14:textId="77777777" w:rsidR="00CA18B0" w:rsidRPr="00CA18B0" w:rsidRDefault="00CA18B0" w:rsidP="007E1828">
            <w:pPr>
              <w:jc w:val="right"/>
              <w:rPr>
                <w:rFonts w:ascii="Arial" w:hAnsi="Arial" w:cs="Arial"/>
                <w:sz w:val="24"/>
                <w:szCs w:val="24"/>
              </w:rPr>
            </w:pPr>
            <w:r w:rsidRPr="00CA18B0">
              <w:rPr>
                <w:rFonts w:ascii="Arial" w:hAnsi="Arial" w:cs="Arial"/>
                <w:sz w:val="24"/>
                <w:szCs w:val="24"/>
              </w:rPr>
              <w:t>346.53</w:t>
            </w:r>
          </w:p>
        </w:tc>
        <w:tc>
          <w:tcPr>
            <w:tcW w:w="1927" w:type="dxa"/>
            <w:noWrap/>
            <w:hideMark/>
          </w:tcPr>
          <w:p w14:paraId="3BEA41E6" w14:textId="77777777" w:rsidR="00CA18B0" w:rsidRPr="00CA18B0" w:rsidRDefault="00CA18B0" w:rsidP="007E1828">
            <w:pPr>
              <w:jc w:val="right"/>
              <w:rPr>
                <w:rFonts w:ascii="Arial" w:hAnsi="Arial" w:cs="Arial"/>
                <w:sz w:val="24"/>
                <w:szCs w:val="24"/>
              </w:rPr>
            </w:pPr>
            <w:r w:rsidRPr="00CA18B0">
              <w:rPr>
                <w:rFonts w:ascii="Arial" w:hAnsi="Arial" w:cs="Arial"/>
                <w:sz w:val="24"/>
                <w:szCs w:val="24"/>
              </w:rPr>
              <w:t>260.58</w:t>
            </w:r>
          </w:p>
        </w:tc>
      </w:tr>
      <w:tr w:rsidR="00CA18B0" w:rsidRPr="00CA18B0" w14:paraId="1A4BDA01" w14:textId="77777777" w:rsidTr="00203207">
        <w:trPr>
          <w:trHeight w:val="426"/>
        </w:trPr>
        <w:tc>
          <w:tcPr>
            <w:tcW w:w="1688" w:type="dxa"/>
            <w:noWrap/>
            <w:hideMark/>
          </w:tcPr>
          <w:p w14:paraId="7F16B505" w14:textId="77777777" w:rsidR="00CA18B0" w:rsidRPr="00CA18B0" w:rsidRDefault="00CA18B0" w:rsidP="00CA18B0">
            <w:pPr>
              <w:rPr>
                <w:rFonts w:ascii="Arial" w:hAnsi="Arial" w:cs="Arial"/>
                <w:sz w:val="24"/>
                <w:szCs w:val="24"/>
              </w:rPr>
            </w:pPr>
            <w:r w:rsidRPr="00CA18B0">
              <w:rPr>
                <w:rFonts w:ascii="Arial" w:hAnsi="Arial" w:cs="Arial"/>
                <w:sz w:val="24"/>
                <w:szCs w:val="24"/>
              </w:rPr>
              <w:t>2019</w:t>
            </w:r>
          </w:p>
        </w:tc>
        <w:tc>
          <w:tcPr>
            <w:tcW w:w="1688" w:type="dxa"/>
            <w:noWrap/>
            <w:hideMark/>
          </w:tcPr>
          <w:p w14:paraId="252B8B23" w14:textId="14A51369" w:rsidR="00CA18B0" w:rsidRPr="00CA18B0" w:rsidRDefault="00CA18B0" w:rsidP="007E1828">
            <w:pPr>
              <w:jc w:val="right"/>
              <w:rPr>
                <w:rFonts w:ascii="Arial" w:hAnsi="Arial" w:cs="Arial"/>
                <w:sz w:val="24"/>
                <w:szCs w:val="24"/>
              </w:rPr>
            </w:pPr>
            <w:r w:rsidRPr="00CA18B0">
              <w:rPr>
                <w:rFonts w:ascii="Arial" w:hAnsi="Arial" w:cs="Arial"/>
                <w:sz w:val="24"/>
                <w:szCs w:val="24"/>
              </w:rPr>
              <w:t>66.1</w:t>
            </w:r>
            <w:r w:rsidR="007E1828">
              <w:rPr>
                <w:rFonts w:ascii="Arial" w:hAnsi="Arial" w:cs="Arial"/>
                <w:sz w:val="24"/>
                <w:szCs w:val="24"/>
              </w:rPr>
              <w:t>9</w:t>
            </w:r>
          </w:p>
        </w:tc>
        <w:tc>
          <w:tcPr>
            <w:tcW w:w="2163" w:type="dxa"/>
            <w:noWrap/>
            <w:hideMark/>
          </w:tcPr>
          <w:p w14:paraId="12857D2F" w14:textId="77777777" w:rsidR="00CA18B0" w:rsidRPr="00CA18B0" w:rsidRDefault="00CA18B0" w:rsidP="007E1828">
            <w:pPr>
              <w:jc w:val="right"/>
              <w:rPr>
                <w:rFonts w:ascii="Arial" w:hAnsi="Arial" w:cs="Arial"/>
                <w:sz w:val="24"/>
                <w:szCs w:val="24"/>
              </w:rPr>
            </w:pPr>
            <w:r w:rsidRPr="00CA18B0">
              <w:rPr>
                <w:rFonts w:ascii="Arial" w:hAnsi="Arial" w:cs="Arial"/>
                <w:sz w:val="24"/>
                <w:szCs w:val="24"/>
              </w:rPr>
              <w:t>232.66</w:t>
            </w:r>
          </w:p>
        </w:tc>
        <w:tc>
          <w:tcPr>
            <w:tcW w:w="1688" w:type="dxa"/>
            <w:noWrap/>
            <w:hideMark/>
          </w:tcPr>
          <w:p w14:paraId="262021C8" w14:textId="77777777" w:rsidR="00CA18B0" w:rsidRPr="00CA18B0" w:rsidRDefault="00CA18B0" w:rsidP="007E1828">
            <w:pPr>
              <w:jc w:val="right"/>
              <w:rPr>
                <w:rFonts w:ascii="Arial" w:hAnsi="Arial" w:cs="Arial"/>
                <w:sz w:val="24"/>
                <w:szCs w:val="24"/>
              </w:rPr>
            </w:pPr>
            <w:r w:rsidRPr="00CA18B0">
              <w:rPr>
                <w:rFonts w:ascii="Arial" w:hAnsi="Arial" w:cs="Arial"/>
                <w:sz w:val="24"/>
                <w:szCs w:val="24"/>
              </w:rPr>
              <w:t>399.68</w:t>
            </w:r>
          </w:p>
        </w:tc>
        <w:tc>
          <w:tcPr>
            <w:tcW w:w="1927" w:type="dxa"/>
            <w:noWrap/>
            <w:hideMark/>
          </w:tcPr>
          <w:p w14:paraId="39BCC7DA" w14:textId="5D32FCD5" w:rsidR="00CA18B0" w:rsidRPr="00CA18B0" w:rsidRDefault="00CA18B0" w:rsidP="007E1828">
            <w:pPr>
              <w:jc w:val="right"/>
              <w:rPr>
                <w:rFonts w:ascii="Arial" w:hAnsi="Arial" w:cs="Arial"/>
                <w:sz w:val="24"/>
                <w:szCs w:val="24"/>
              </w:rPr>
            </w:pPr>
            <w:r w:rsidRPr="00CA18B0">
              <w:rPr>
                <w:rFonts w:ascii="Arial" w:hAnsi="Arial" w:cs="Arial"/>
                <w:sz w:val="24"/>
                <w:szCs w:val="24"/>
              </w:rPr>
              <w:t>290.2</w:t>
            </w:r>
            <w:r w:rsidR="007E1828">
              <w:rPr>
                <w:rFonts w:ascii="Arial" w:hAnsi="Arial" w:cs="Arial"/>
                <w:sz w:val="24"/>
                <w:szCs w:val="24"/>
              </w:rPr>
              <w:t>0</w:t>
            </w:r>
          </w:p>
        </w:tc>
      </w:tr>
    </w:tbl>
    <w:p w14:paraId="12FAD9D5" w14:textId="50A11BDE" w:rsidR="00353BFD" w:rsidRDefault="00353BFD" w:rsidP="0063222E">
      <w:pPr>
        <w:rPr>
          <w:rFonts w:ascii="Arial" w:hAnsi="Arial" w:cs="Arial"/>
          <w:sz w:val="24"/>
          <w:szCs w:val="24"/>
        </w:rPr>
      </w:pPr>
    </w:p>
    <w:p w14:paraId="1BB8746E" w14:textId="77777777" w:rsidR="007A138D" w:rsidRDefault="007A138D" w:rsidP="0063222E">
      <w:pPr>
        <w:rPr>
          <w:rFonts w:ascii="Arial" w:hAnsi="Arial" w:cs="Arial"/>
          <w:sz w:val="24"/>
          <w:szCs w:val="24"/>
        </w:rPr>
      </w:pPr>
    </w:p>
    <w:p w14:paraId="4967A77E" w14:textId="77777777" w:rsidR="007A138D" w:rsidRDefault="007A138D" w:rsidP="0063222E">
      <w:pPr>
        <w:rPr>
          <w:rFonts w:ascii="Arial" w:hAnsi="Arial" w:cs="Arial"/>
          <w:sz w:val="24"/>
          <w:szCs w:val="24"/>
        </w:rPr>
      </w:pPr>
    </w:p>
    <w:p w14:paraId="70000557" w14:textId="77777777" w:rsidR="007A138D" w:rsidRDefault="007A138D" w:rsidP="0063222E">
      <w:pPr>
        <w:rPr>
          <w:rFonts w:ascii="Arial" w:hAnsi="Arial" w:cs="Arial"/>
          <w:sz w:val="24"/>
          <w:szCs w:val="24"/>
        </w:rPr>
      </w:pPr>
    </w:p>
    <w:p w14:paraId="7B7EB90D" w14:textId="77777777" w:rsidR="007A138D" w:rsidRDefault="007A138D" w:rsidP="0063222E">
      <w:pPr>
        <w:rPr>
          <w:rFonts w:ascii="Arial" w:hAnsi="Arial" w:cs="Arial"/>
          <w:sz w:val="24"/>
          <w:szCs w:val="24"/>
        </w:rPr>
      </w:pPr>
    </w:p>
    <w:p w14:paraId="345F1841" w14:textId="77777777" w:rsidR="007A138D" w:rsidRDefault="007A138D" w:rsidP="0063222E">
      <w:pPr>
        <w:rPr>
          <w:rFonts w:ascii="Arial" w:hAnsi="Arial" w:cs="Arial"/>
          <w:sz w:val="24"/>
          <w:szCs w:val="24"/>
        </w:rPr>
      </w:pPr>
    </w:p>
    <w:p w14:paraId="0901FC99" w14:textId="77777777" w:rsidR="007A138D" w:rsidRDefault="007A138D" w:rsidP="0063222E">
      <w:pPr>
        <w:rPr>
          <w:rFonts w:ascii="Arial" w:hAnsi="Arial" w:cs="Arial"/>
          <w:sz w:val="24"/>
          <w:szCs w:val="24"/>
        </w:rPr>
      </w:pPr>
    </w:p>
    <w:p w14:paraId="516428E2" w14:textId="77777777" w:rsidR="007A138D" w:rsidRDefault="007A138D" w:rsidP="0063222E">
      <w:pPr>
        <w:rPr>
          <w:rFonts w:ascii="Arial" w:hAnsi="Arial" w:cs="Arial"/>
          <w:sz w:val="24"/>
          <w:szCs w:val="24"/>
        </w:rPr>
      </w:pPr>
    </w:p>
    <w:p w14:paraId="775AB5C5" w14:textId="56F5400D" w:rsidR="00CB5F6A" w:rsidRDefault="00203207" w:rsidP="0063222E">
      <w:pPr>
        <w:rPr>
          <w:rFonts w:ascii="Arial" w:hAnsi="Arial" w:cs="Arial"/>
          <w:sz w:val="24"/>
          <w:szCs w:val="24"/>
        </w:rPr>
      </w:pPr>
      <w:r w:rsidRPr="00393D5F">
        <w:rPr>
          <w:rFonts w:ascii="Arial" w:hAnsi="Arial" w:cs="Arial"/>
          <w:sz w:val="24"/>
          <w:szCs w:val="24"/>
        </w:rPr>
        <w:lastRenderedPageBreak/>
        <w:t xml:space="preserve">Table </w:t>
      </w:r>
      <w:r w:rsidR="00913B65">
        <w:rPr>
          <w:rFonts w:ascii="Arial" w:hAnsi="Arial" w:cs="Arial"/>
          <w:sz w:val="24"/>
          <w:szCs w:val="24"/>
        </w:rPr>
        <w:t>5</w:t>
      </w:r>
      <w:r>
        <w:rPr>
          <w:rFonts w:ascii="Arial" w:hAnsi="Arial" w:cs="Arial"/>
          <w:sz w:val="24"/>
          <w:szCs w:val="24"/>
        </w:rPr>
        <w:t>. T-statistics for EVI comparing 3 severity levels and total burned area with unburned control regions</w:t>
      </w:r>
      <w:r w:rsidR="00D67968">
        <w:rPr>
          <w:rFonts w:ascii="Arial" w:hAnsi="Arial" w:cs="Arial"/>
          <w:sz w:val="24"/>
          <w:szCs w:val="24"/>
        </w:rPr>
        <w:t xml:space="preserve"> (</w:t>
      </w:r>
      <w:r w:rsidR="00D67968" w:rsidRPr="00995019">
        <w:rPr>
          <w:rFonts w:ascii="Arial" w:hAnsi="Arial" w:cs="Arial"/>
          <w:sz w:val="24"/>
          <w:szCs w:val="24"/>
        </w:rPr>
        <w:t xml:space="preserve">α </w:t>
      </w:r>
      <w:r w:rsidR="00D67968">
        <w:rPr>
          <w:rFonts w:ascii="Arial" w:hAnsi="Arial" w:cs="Arial"/>
          <w:sz w:val="24"/>
          <w:szCs w:val="24"/>
        </w:rPr>
        <w:t>= 0.05)</w:t>
      </w:r>
      <w:r>
        <w:rPr>
          <w:rFonts w:ascii="Arial" w:hAnsi="Arial" w:cs="Arial"/>
          <w:sz w:val="24"/>
          <w:szCs w:val="24"/>
        </w:rPr>
        <w:t xml:space="preserve">. </w:t>
      </w:r>
      <w:r w:rsidR="00217CDD">
        <w:rPr>
          <w:rFonts w:ascii="Arial" w:hAnsi="Arial" w:cs="Arial"/>
          <w:sz w:val="24"/>
          <w:szCs w:val="24"/>
        </w:rPr>
        <w:t xml:space="preserve">Highlighted red boxes indicate an insignificant difference between the chosen class and unburned control regions. </w:t>
      </w:r>
    </w:p>
    <w:tbl>
      <w:tblPr>
        <w:tblStyle w:val="TableGrid"/>
        <w:tblW w:w="0" w:type="auto"/>
        <w:tblLook w:val="04A0" w:firstRow="1" w:lastRow="0" w:firstColumn="1" w:lastColumn="0" w:noHBand="0" w:noVBand="1"/>
      </w:tblPr>
      <w:tblGrid>
        <w:gridCol w:w="1722"/>
        <w:gridCol w:w="1722"/>
        <w:gridCol w:w="2208"/>
        <w:gridCol w:w="1722"/>
        <w:gridCol w:w="1777"/>
      </w:tblGrid>
      <w:tr w:rsidR="00CB5F6A" w:rsidRPr="00CB5F6A" w14:paraId="7A0FBF06" w14:textId="77777777" w:rsidTr="00203207">
        <w:trPr>
          <w:trHeight w:val="445"/>
        </w:trPr>
        <w:tc>
          <w:tcPr>
            <w:tcW w:w="1722" w:type="dxa"/>
            <w:noWrap/>
            <w:hideMark/>
          </w:tcPr>
          <w:p w14:paraId="6C4F2B87" w14:textId="77777777" w:rsidR="00CB5F6A" w:rsidRPr="00CB5F6A" w:rsidRDefault="00CB5F6A">
            <w:pPr>
              <w:rPr>
                <w:rFonts w:ascii="Arial" w:hAnsi="Arial" w:cs="Arial"/>
                <w:b/>
                <w:bCs/>
                <w:sz w:val="24"/>
                <w:szCs w:val="24"/>
              </w:rPr>
            </w:pPr>
            <w:r w:rsidRPr="00CB5F6A">
              <w:rPr>
                <w:rFonts w:ascii="Arial" w:hAnsi="Arial" w:cs="Arial"/>
                <w:b/>
                <w:bCs/>
                <w:sz w:val="24"/>
                <w:szCs w:val="24"/>
              </w:rPr>
              <w:t>Year</w:t>
            </w:r>
          </w:p>
        </w:tc>
        <w:tc>
          <w:tcPr>
            <w:tcW w:w="1722" w:type="dxa"/>
            <w:noWrap/>
            <w:hideMark/>
          </w:tcPr>
          <w:p w14:paraId="3445BC93" w14:textId="77777777" w:rsidR="00CB5F6A" w:rsidRPr="00CB5F6A" w:rsidRDefault="00CB5F6A">
            <w:pPr>
              <w:rPr>
                <w:rFonts w:ascii="Arial" w:hAnsi="Arial" w:cs="Arial"/>
                <w:b/>
                <w:bCs/>
                <w:sz w:val="24"/>
                <w:szCs w:val="24"/>
              </w:rPr>
            </w:pPr>
            <w:r w:rsidRPr="00CB5F6A">
              <w:rPr>
                <w:rFonts w:ascii="Arial" w:hAnsi="Arial" w:cs="Arial"/>
                <w:b/>
                <w:bCs/>
                <w:sz w:val="24"/>
                <w:szCs w:val="24"/>
              </w:rPr>
              <w:t xml:space="preserve">Low </w:t>
            </w:r>
          </w:p>
        </w:tc>
        <w:tc>
          <w:tcPr>
            <w:tcW w:w="2208" w:type="dxa"/>
            <w:noWrap/>
            <w:hideMark/>
          </w:tcPr>
          <w:p w14:paraId="726027D8" w14:textId="77777777" w:rsidR="00CB5F6A" w:rsidRPr="00CB5F6A" w:rsidRDefault="00CB5F6A">
            <w:pPr>
              <w:rPr>
                <w:rFonts w:ascii="Arial" w:hAnsi="Arial" w:cs="Arial"/>
                <w:b/>
                <w:bCs/>
                <w:sz w:val="24"/>
                <w:szCs w:val="24"/>
              </w:rPr>
            </w:pPr>
            <w:r w:rsidRPr="00CB5F6A">
              <w:rPr>
                <w:rFonts w:ascii="Arial" w:hAnsi="Arial" w:cs="Arial"/>
                <w:b/>
                <w:bCs/>
                <w:sz w:val="24"/>
                <w:szCs w:val="24"/>
              </w:rPr>
              <w:t>Moderate</w:t>
            </w:r>
          </w:p>
        </w:tc>
        <w:tc>
          <w:tcPr>
            <w:tcW w:w="1722" w:type="dxa"/>
            <w:noWrap/>
            <w:hideMark/>
          </w:tcPr>
          <w:p w14:paraId="6DE57E81" w14:textId="77777777" w:rsidR="00CB5F6A" w:rsidRPr="00CB5F6A" w:rsidRDefault="00CB5F6A">
            <w:pPr>
              <w:rPr>
                <w:rFonts w:ascii="Arial" w:hAnsi="Arial" w:cs="Arial"/>
                <w:b/>
                <w:bCs/>
                <w:sz w:val="24"/>
                <w:szCs w:val="24"/>
              </w:rPr>
            </w:pPr>
            <w:r w:rsidRPr="00CB5F6A">
              <w:rPr>
                <w:rFonts w:ascii="Arial" w:hAnsi="Arial" w:cs="Arial"/>
                <w:b/>
                <w:bCs/>
                <w:sz w:val="24"/>
                <w:szCs w:val="24"/>
              </w:rPr>
              <w:t>High</w:t>
            </w:r>
          </w:p>
        </w:tc>
        <w:tc>
          <w:tcPr>
            <w:tcW w:w="1777" w:type="dxa"/>
            <w:noWrap/>
            <w:hideMark/>
          </w:tcPr>
          <w:p w14:paraId="18331094" w14:textId="77777777" w:rsidR="00CB5F6A" w:rsidRPr="00CB5F6A" w:rsidRDefault="00CB5F6A">
            <w:pPr>
              <w:rPr>
                <w:rFonts w:ascii="Arial" w:hAnsi="Arial" w:cs="Arial"/>
                <w:b/>
                <w:bCs/>
                <w:sz w:val="24"/>
                <w:szCs w:val="24"/>
              </w:rPr>
            </w:pPr>
            <w:r w:rsidRPr="00CB5F6A">
              <w:rPr>
                <w:rFonts w:ascii="Arial" w:hAnsi="Arial" w:cs="Arial"/>
                <w:b/>
                <w:bCs/>
                <w:sz w:val="24"/>
                <w:szCs w:val="24"/>
              </w:rPr>
              <w:t>All Burned</w:t>
            </w:r>
          </w:p>
        </w:tc>
      </w:tr>
      <w:tr w:rsidR="00CB5F6A" w:rsidRPr="00CB5F6A" w14:paraId="354C563E" w14:textId="77777777" w:rsidTr="00203207">
        <w:trPr>
          <w:trHeight w:val="445"/>
        </w:trPr>
        <w:tc>
          <w:tcPr>
            <w:tcW w:w="1722" w:type="dxa"/>
            <w:noWrap/>
            <w:hideMark/>
          </w:tcPr>
          <w:p w14:paraId="49205166" w14:textId="77777777" w:rsidR="00CB5F6A" w:rsidRPr="00CB5F6A" w:rsidRDefault="00CB5F6A" w:rsidP="00CB5F6A">
            <w:pPr>
              <w:rPr>
                <w:rFonts w:ascii="Arial" w:hAnsi="Arial" w:cs="Arial"/>
                <w:sz w:val="24"/>
                <w:szCs w:val="24"/>
              </w:rPr>
            </w:pPr>
            <w:r w:rsidRPr="00CB5F6A">
              <w:rPr>
                <w:rFonts w:ascii="Arial" w:hAnsi="Arial" w:cs="Arial"/>
                <w:sz w:val="24"/>
                <w:szCs w:val="24"/>
              </w:rPr>
              <w:t>2005</w:t>
            </w:r>
          </w:p>
        </w:tc>
        <w:tc>
          <w:tcPr>
            <w:tcW w:w="1722" w:type="dxa"/>
            <w:noWrap/>
            <w:hideMark/>
          </w:tcPr>
          <w:p w14:paraId="77DF9895" w14:textId="6E96BA49" w:rsidR="00CB5F6A" w:rsidRPr="00CB5F6A" w:rsidRDefault="00CB5F6A" w:rsidP="00F13D05">
            <w:pPr>
              <w:jc w:val="right"/>
              <w:rPr>
                <w:rFonts w:ascii="Arial" w:hAnsi="Arial" w:cs="Arial"/>
                <w:sz w:val="24"/>
                <w:szCs w:val="24"/>
              </w:rPr>
            </w:pPr>
            <w:r w:rsidRPr="00CB5F6A">
              <w:rPr>
                <w:rFonts w:ascii="Arial" w:hAnsi="Arial" w:cs="Arial"/>
                <w:sz w:val="24"/>
                <w:szCs w:val="24"/>
              </w:rPr>
              <w:t>-5.9</w:t>
            </w:r>
            <w:r w:rsidR="005F20AB">
              <w:rPr>
                <w:rFonts w:ascii="Arial" w:hAnsi="Arial" w:cs="Arial"/>
                <w:sz w:val="24"/>
                <w:szCs w:val="24"/>
              </w:rPr>
              <w:t>2</w:t>
            </w:r>
          </w:p>
        </w:tc>
        <w:tc>
          <w:tcPr>
            <w:tcW w:w="2208" w:type="dxa"/>
            <w:noWrap/>
            <w:hideMark/>
          </w:tcPr>
          <w:p w14:paraId="57ED86DC" w14:textId="0508A9ED" w:rsidR="00CB5F6A" w:rsidRPr="00CB5F6A" w:rsidRDefault="00CB5F6A" w:rsidP="00F13D05">
            <w:pPr>
              <w:jc w:val="right"/>
              <w:rPr>
                <w:rFonts w:ascii="Arial" w:hAnsi="Arial" w:cs="Arial"/>
                <w:sz w:val="24"/>
                <w:szCs w:val="24"/>
              </w:rPr>
            </w:pPr>
            <w:r w:rsidRPr="00CB5F6A">
              <w:rPr>
                <w:rFonts w:ascii="Arial" w:hAnsi="Arial" w:cs="Arial"/>
                <w:sz w:val="24"/>
                <w:szCs w:val="24"/>
              </w:rPr>
              <w:t>-2.9</w:t>
            </w:r>
            <w:r w:rsidR="005F20AB">
              <w:rPr>
                <w:rFonts w:ascii="Arial" w:hAnsi="Arial" w:cs="Arial"/>
                <w:sz w:val="24"/>
                <w:szCs w:val="24"/>
              </w:rPr>
              <w:t>4</w:t>
            </w:r>
          </w:p>
        </w:tc>
        <w:tc>
          <w:tcPr>
            <w:tcW w:w="1722" w:type="dxa"/>
            <w:shd w:val="clear" w:color="auto" w:fill="FF9999"/>
            <w:noWrap/>
            <w:hideMark/>
          </w:tcPr>
          <w:p w14:paraId="4E5B9424" w14:textId="1215212A" w:rsidR="00CB5F6A" w:rsidRPr="00CB5F6A" w:rsidRDefault="00CB5F6A" w:rsidP="00F13D05">
            <w:pPr>
              <w:jc w:val="right"/>
              <w:rPr>
                <w:rFonts w:ascii="Arial" w:hAnsi="Arial" w:cs="Arial"/>
                <w:sz w:val="24"/>
                <w:szCs w:val="24"/>
              </w:rPr>
            </w:pPr>
            <w:r w:rsidRPr="00CB5F6A">
              <w:rPr>
                <w:rFonts w:ascii="Arial" w:hAnsi="Arial" w:cs="Arial"/>
                <w:sz w:val="24"/>
                <w:szCs w:val="24"/>
              </w:rPr>
              <w:t>-0.7</w:t>
            </w:r>
            <w:r w:rsidR="005F20AB">
              <w:rPr>
                <w:rFonts w:ascii="Arial" w:hAnsi="Arial" w:cs="Arial"/>
                <w:sz w:val="24"/>
                <w:szCs w:val="24"/>
              </w:rPr>
              <w:t>9</w:t>
            </w:r>
          </w:p>
        </w:tc>
        <w:tc>
          <w:tcPr>
            <w:tcW w:w="1777" w:type="dxa"/>
            <w:noWrap/>
            <w:hideMark/>
          </w:tcPr>
          <w:p w14:paraId="2A4F0A56" w14:textId="07990F29" w:rsidR="00CB5F6A" w:rsidRPr="00CB5F6A" w:rsidRDefault="00CB5F6A" w:rsidP="00F13D05">
            <w:pPr>
              <w:jc w:val="right"/>
              <w:rPr>
                <w:rFonts w:ascii="Arial" w:hAnsi="Arial" w:cs="Arial"/>
                <w:sz w:val="24"/>
                <w:szCs w:val="24"/>
              </w:rPr>
            </w:pPr>
            <w:r w:rsidRPr="00CB5F6A">
              <w:rPr>
                <w:rFonts w:ascii="Arial" w:hAnsi="Arial" w:cs="Arial"/>
                <w:sz w:val="24"/>
                <w:szCs w:val="24"/>
              </w:rPr>
              <w:t>-4.</w:t>
            </w:r>
            <w:r w:rsidR="00F13D05">
              <w:rPr>
                <w:rFonts w:ascii="Arial" w:hAnsi="Arial" w:cs="Arial"/>
                <w:sz w:val="24"/>
                <w:szCs w:val="24"/>
              </w:rPr>
              <w:t>20</w:t>
            </w:r>
          </w:p>
        </w:tc>
      </w:tr>
      <w:tr w:rsidR="00203207" w:rsidRPr="00CB5F6A" w14:paraId="53E1CF12" w14:textId="77777777" w:rsidTr="00203207">
        <w:trPr>
          <w:trHeight w:val="445"/>
        </w:trPr>
        <w:tc>
          <w:tcPr>
            <w:tcW w:w="1722" w:type="dxa"/>
            <w:noWrap/>
            <w:hideMark/>
          </w:tcPr>
          <w:p w14:paraId="4C954990" w14:textId="77777777" w:rsidR="00CB5F6A" w:rsidRPr="00CB5F6A" w:rsidRDefault="00CB5F6A" w:rsidP="00CB5F6A">
            <w:pPr>
              <w:rPr>
                <w:rFonts w:ascii="Arial" w:hAnsi="Arial" w:cs="Arial"/>
                <w:sz w:val="24"/>
                <w:szCs w:val="24"/>
              </w:rPr>
            </w:pPr>
            <w:r w:rsidRPr="00CB5F6A">
              <w:rPr>
                <w:rFonts w:ascii="Arial" w:hAnsi="Arial" w:cs="Arial"/>
                <w:sz w:val="24"/>
                <w:szCs w:val="24"/>
              </w:rPr>
              <w:t>2006</w:t>
            </w:r>
          </w:p>
        </w:tc>
        <w:tc>
          <w:tcPr>
            <w:tcW w:w="1722" w:type="dxa"/>
            <w:noWrap/>
            <w:hideMark/>
          </w:tcPr>
          <w:p w14:paraId="1633E644" w14:textId="7B5CFC0B" w:rsidR="00CB5F6A" w:rsidRPr="00CB5F6A" w:rsidRDefault="00CB5F6A" w:rsidP="00F13D05">
            <w:pPr>
              <w:jc w:val="right"/>
              <w:rPr>
                <w:rFonts w:ascii="Arial" w:hAnsi="Arial" w:cs="Arial"/>
                <w:sz w:val="24"/>
                <w:szCs w:val="24"/>
              </w:rPr>
            </w:pPr>
            <w:r w:rsidRPr="00CB5F6A">
              <w:rPr>
                <w:rFonts w:ascii="Arial" w:hAnsi="Arial" w:cs="Arial"/>
                <w:sz w:val="24"/>
                <w:szCs w:val="24"/>
              </w:rPr>
              <w:t>-2.62</w:t>
            </w:r>
          </w:p>
        </w:tc>
        <w:tc>
          <w:tcPr>
            <w:tcW w:w="2208" w:type="dxa"/>
            <w:shd w:val="clear" w:color="auto" w:fill="FF9999"/>
            <w:noWrap/>
            <w:hideMark/>
          </w:tcPr>
          <w:p w14:paraId="60158715" w14:textId="65C3C1FD" w:rsidR="00CB5F6A" w:rsidRPr="00CB5F6A" w:rsidRDefault="00CB5F6A" w:rsidP="00F13D05">
            <w:pPr>
              <w:jc w:val="right"/>
              <w:rPr>
                <w:rFonts w:ascii="Arial" w:hAnsi="Arial" w:cs="Arial"/>
                <w:sz w:val="24"/>
                <w:szCs w:val="24"/>
              </w:rPr>
            </w:pPr>
            <w:r w:rsidRPr="00CB5F6A">
              <w:rPr>
                <w:rFonts w:ascii="Arial" w:hAnsi="Arial" w:cs="Arial"/>
                <w:sz w:val="24"/>
                <w:szCs w:val="24"/>
              </w:rPr>
              <w:t>0.23</w:t>
            </w:r>
          </w:p>
        </w:tc>
        <w:tc>
          <w:tcPr>
            <w:tcW w:w="1722" w:type="dxa"/>
            <w:noWrap/>
            <w:hideMark/>
          </w:tcPr>
          <w:p w14:paraId="34EC1C4D" w14:textId="11A4D59E" w:rsidR="00CB5F6A" w:rsidRPr="00CB5F6A" w:rsidRDefault="00CB5F6A" w:rsidP="00F13D05">
            <w:pPr>
              <w:jc w:val="right"/>
              <w:rPr>
                <w:rFonts w:ascii="Arial" w:hAnsi="Arial" w:cs="Arial"/>
                <w:sz w:val="24"/>
                <w:szCs w:val="24"/>
              </w:rPr>
            </w:pPr>
            <w:r w:rsidRPr="00CB5F6A">
              <w:rPr>
                <w:rFonts w:ascii="Arial" w:hAnsi="Arial" w:cs="Arial"/>
                <w:sz w:val="24"/>
                <w:szCs w:val="24"/>
              </w:rPr>
              <w:t>5.3</w:t>
            </w:r>
            <w:r w:rsidR="005F20AB">
              <w:rPr>
                <w:rFonts w:ascii="Arial" w:hAnsi="Arial" w:cs="Arial"/>
                <w:sz w:val="24"/>
                <w:szCs w:val="24"/>
              </w:rPr>
              <w:t>4</w:t>
            </w:r>
          </w:p>
        </w:tc>
        <w:tc>
          <w:tcPr>
            <w:tcW w:w="1777" w:type="dxa"/>
            <w:shd w:val="clear" w:color="auto" w:fill="FF9999"/>
            <w:noWrap/>
            <w:hideMark/>
          </w:tcPr>
          <w:p w14:paraId="6106907C" w14:textId="30267A9C" w:rsidR="00CB5F6A" w:rsidRPr="00CB5F6A" w:rsidRDefault="00CB5F6A" w:rsidP="00F13D05">
            <w:pPr>
              <w:jc w:val="right"/>
              <w:rPr>
                <w:rFonts w:ascii="Arial" w:hAnsi="Arial" w:cs="Arial"/>
                <w:sz w:val="24"/>
                <w:szCs w:val="24"/>
              </w:rPr>
            </w:pPr>
            <w:r w:rsidRPr="00CB5F6A">
              <w:rPr>
                <w:rFonts w:ascii="Arial" w:hAnsi="Arial" w:cs="Arial"/>
                <w:sz w:val="24"/>
                <w:szCs w:val="24"/>
              </w:rPr>
              <w:t>0.80</w:t>
            </w:r>
          </w:p>
        </w:tc>
      </w:tr>
      <w:tr w:rsidR="00CB5F6A" w:rsidRPr="00CB5F6A" w14:paraId="31683DC7" w14:textId="77777777" w:rsidTr="00203207">
        <w:trPr>
          <w:trHeight w:val="445"/>
        </w:trPr>
        <w:tc>
          <w:tcPr>
            <w:tcW w:w="1722" w:type="dxa"/>
            <w:noWrap/>
            <w:hideMark/>
          </w:tcPr>
          <w:p w14:paraId="18D1C034" w14:textId="77777777" w:rsidR="00CB5F6A" w:rsidRPr="00CB5F6A" w:rsidRDefault="00CB5F6A" w:rsidP="00CB5F6A">
            <w:pPr>
              <w:rPr>
                <w:rFonts w:ascii="Arial" w:hAnsi="Arial" w:cs="Arial"/>
                <w:sz w:val="24"/>
                <w:szCs w:val="24"/>
              </w:rPr>
            </w:pPr>
            <w:r w:rsidRPr="00CB5F6A">
              <w:rPr>
                <w:rFonts w:ascii="Arial" w:hAnsi="Arial" w:cs="Arial"/>
                <w:sz w:val="24"/>
                <w:szCs w:val="24"/>
              </w:rPr>
              <w:t>2007</w:t>
            </w:r>
          </w:p>
        </w:tc>
        <w:tc>
          <w:tcPr>
            <w:tcW w:w="1722" w:type="dxa"/>
            <w:noWrap/>
            <w:hideMark/>
          </w:tcPr>
          <w:p w14:paraId="41C75C7D" w14:textId="77E73158" w:rsidR="00CB5F6A" w:rsidRPr="00CB5F6A" w:rsidRDefault="00CB5F6A" w:rsidP="00F13D05">
            <w:pPr>
              <w:jc w:val="right"/>
              <w:rPr>
                <w:rFonts w:ascii="Arial" w:hAnsi="Arial" w:cs="Arial"/>
                <w:sz w:val="24"/>
                <w:szCs w:val="24"/>
              </w:rPr>
            </w:pPr>
            <w:r w:rsidRPr="00CB5F6A">
              <w:rPr>
                <w:rFonts w:ascii="Arial" w:hAnsi="Arial" w:cs="Arial"/>
                <w:sz w:val="24"/>
                <w:szCs w:val="24"/>
              </w:rPr>
              <w:t>-4.89</w:t>
            </w:r>
          </w:p>
        </w:tc>
        <w:tc>
          <w:tcPr>
            <w:tcW w:w="2208" w:type="dxa"/>
            <w:noWrap/>
            <w:hideMark/>
          </w:tcPr>
          <w:p w14:paraId="1833F9D6" w14:textId="2631F654" w:rsidR="00CB5F6A" w:rsidRPr="00CB5F6A" w:rsidRDefault="00CB5F6A" w:rsidP="00F13D05">
            <w:pPr>
              <w:jc w:val="right"/>
              <w:rPr>
                <w:rFonts w:ascii="Arial" w:hAnsi="Arial" w:cs="Arial"/>
                <w:sz w:val="24"/>
                <w:szCs w:val="24"/>
              </w:rPr>
            </w:pPr>
            <w:r w:rsidRPr="00CB5F6A">
              <w:rPr>
                <w:rFonts w:ascii="Arial" w:hAnsi="Arial" w:cs="Arial"/>
                <w:sz w:val="24"/>
                <w:szCs w:val="24"/>
              </w:rPr>
              <w:t>-4.42</w:t>
            </w:r>
          </w:p>
        </w:tc>
        <w:tc>
          <w:tcPr>
            <w:tcW w:w="1722" w:type="dxa"/>
            <w:noWrap/>
            <w:hideMark/>
          </w:tcPr>
          <w:p w14:paraId="1D0432BA" w14:textId="7FB4FEE1" w:rsidR="00CB5F6A" w:rsidRPr="00CB5F6A" w:rsidRDefault="00CB5F6A" w:rsidP="00F13D05">
            <w:pPr>
              <w:jc w:val="right"/>
              <w:rPr>
                <w:rFonts w:ascii="Arial" w:hAnsi="Arial" w:cs="Arial"/>
                <w:sz w:val="24"/>
                <w:szCs w:val="24"/>
              </w:rPr>
            </w:pPr>
            <w:r w:rsidRPr="00CB5F6A">
              <w:rPr>
                <w:rFonts w:ascii="Arial" w:hAnsi="Arial" w:cs="Arial"/>
                <w:sz w:val="24"/>
                <w:szCs w:val="24"/>
              </w:rPr>
              <w:t>-4.6</w:t>
            </w:r>
            <w:r w:rsidR="005F20AB">
              <w:rPr>
                <w:rFonts w:ascii="Arial" w:hAnsi="Arial" w:cs="Arial"/>
                <w:sz w:val="24"/>
                <w:szCs w:val="24"/>
              </w:rPr>
              <w:t>7</w:t>
            </w:r>
          </w:p>
        </w:tc>
        <w:tc>
          <w:tcPr>
            <w:tcW w:w="1777" w:type="dxa"/>
            <w:noWrap/>
            <w:hideMark/>
          </w:tcPr>
          <w:p w14:paraId="451AD4F3" w14:textId="1DE9DF41" w:rsidR="00CB5F6A" w:rsidRPr="00CB5F6A" w:rsidRDefault="00CB5F6A" w:rsidP="00F13D05">
            <w:pPr>
              <w:jc w:val="right"/>
              <w:rPr>
                <w:rFonts w:ascii="Arial" w:hAnsi="Arial" w:cs="Arial"/>
                <w:sz w:val="24"/>
                <w:szCs w:val="24"/>
              </w:rPr>
            </w:pPr>
            <w:r w:rsidRPr="00CB5F6A">
              <w:rPr>
                <w:rFonts w:ascii="Arial" w:hAnsi="Arial" w:cs="Arial"/>
                <w:sz w:val="24"/>
                <w:szCs w:val="24"/>
              </w:rPr>
              <w:t>-5.88</w:t>
            </w:r>
          </w:p>
        </w:tc>
      </w:tr>
      <w:tr w:rsidR="00CB5F6A" w:rsidRPr="00CB5F6A" w14:paraId="4000DDDC" w14:textId="77777777" w:rsidTr="00203207">
        <w:trPr>
          <w:trHeight w:val="445"/>
        </w:trPr>
        <w:tc>
          <w:tcPr>
            <w:tcW w:w="1722" w:type="dxa"/>
            <w:noWrap/>
            <w:hideMark/>
          </w:tcPr>
          <w:p w14:paraId="0716CA6C" w14:textId="77777777" w:rsidR="00CB5F6A" w:rsidRPr="00CB5F6A" w:rsidRDefault="00CB5F6A" w:rsidP="00CB5F6A">
            <w:pPr>
              <w:rPr>
                <w:rFonts w:ascii="Arial" w:hAnsi="Arial" w:cs="Arial"/>
                <w:sz w:val="24"/>
                <w:szCs w:val="24"/>
              </w:rPr>
            </w:pPr>
            <w:r w:rsidRPr="00CB5F6A">
              <w:rPr>
                <w:rFonts w:ascii="Arial" w:hAnsi="Arial" w:cs="Arial"/>
                <w:sz w:val="24"/>
                <w:szCs w:val="24"/>
              </w:rPr>
              <w:t>2008</w:t>
            </w:r>
          </w:p>
        </w:tc>
        <w:tc>
          <w:tcPr>
            <w:tcW w:w="1722" w:type="dxa"/>
            <w:noWrap/>
            <w:hideMark/>
          </w:tcPr>
          <w:p w14:paraId="10603D85" w14:textId="5329712A" w:rsidR="00CB5F6A" w:rsidRPr="00CB5F6A" w:rsidRDefault="00CB5F6A" w:rsidP="00F13D05">
            <w:pPr>
              <w:jc w:val="right"/>
              <w:rPr>
                <w:rFonts w:ascii="Arial" w:hAnsi="Arial" w:cs="Arial"/>
                <w:sz w:val="24"/>
                <w:szCs w:val="24"/>
              </w:rPr>
            </w:pPr>
            <w:r w:rsidRPr="00CB5F6A">
              <w:rPr>
                <w:rFonts w:ascii="Arial" w:hAnsi="Arial" w:cs="Arial"/>
                <w:sz w:val="24"/>
                <w:szCs w:val="24"/>
              </w:rPr>
              <w:t>-29.18</w:t>
            </w:r>
          </w:p>
        </w:tc>
        <w:tc>
          <w:tcPr>
            <w:tcW w:w="2208" w:type="dxa"/>
            <w:noWrap/>
            <w:hideMark/>
          </w:tcPr>
          <w:p w14:paraId="5724D834" w14:textId="13CC785B" w:rsidR="00CB5F6A" w:rsidRPr="00CB5F6A" w:rsidRDefault="00CB5F6A" w:rsidP="00F13D05">
            <w:pPr>
              <w:jc w:val="right"/>
              <w:rPr>
                <w:rFonts w:ascii="Arial" w:hAnsi="Arial" w:cs="Arial"/>
                <w:sz w:val="24"/>
                <w:szCs w:val="24"/>
              </w:rPr>
            </w:pPr>
            <w:r w:rsidRPr="00CB5F6A">
              <w:rPr>
                <w:rFonts w:ascii="Arial" w:hAnsi="Arial" w:cs="Arial"/>
                <w:sz w:val="24"/>
                <w:szCs w:val="24"/>
              </w:rPr>
              <w:t>-39.15</w:t>
            </w:r>
          </w:p>
        </w:tc>
        <w:tc>
          <w:tcPr>
            <w:tcW w:w="1722" w:type="dxa"/>
            <w:noWrap/>
            <w:hideMark/>
          </w:tcPr>
          <w:p w14:paraId="3B872845" w14:textId="76E155F1" w:rsidR="00CB5F6A" w:rsidRPr="00CB5F6A" w:rsidRDefault="00CB5F6A" w:rsidP="00F13D05">
            <w:pPr>
              <w:jc w:val="right"/>
              <w:rPr>
                <w:rFonts w:ascii="Arial" w:hAnsi="Arial" w:cs="Arial"/>
                <w:sz w:val="24"/>
                <w:szCs w:val="24"/>
              </w:rPr>
            </w:pPr>
            <w:r w:rsidRPr="00CB5F6A">
              <w:rPr>
                <w:rFonts w:ascii="Arial" w:hAnsi="Arial" w:cs="Arial"/>
                <w:sz w:val="24"/>
                <w:szCs w:val="24"/>
              </w:rPr>
              <w:t>-76.1</w:t>
            </w:r>
            <w:r w:rsidR="005F20AB">
              <w:rPr>
                <w:rFonts w:ascii="Arial" w:hAnsi="Arial" w:cs="Arial"/>
                <w:sz w:val="24"/>
                <w:szCs w:val="24"/>
              </w:rPr>
              <w:t>8</w:t>
            </w:r>
          </w:p>
        </w:tc>
        <w:tc>
          <w:tcPr>
            <w:tcW w:w="1777" w:type="dxa"/>
            <w:noWrap/>
            <w:hideMark/>
          </w:tcPr>
          <w:p w14:paraId="4B20AFB0" w14:textId="43974975" w:rsidR="00CB5F6A" w:rsidRPr="00CB5F6A" w:rsidRDefault="00CB5F6A" w:rsidP="00F13D05">
            <w:pPr>
              <w:jc w:val="right"/>
              <w:rPr>
                <w:rFonts w:ascii="Arial" w:hAnsi="Arial" w:cs="Arial"/>
                <w:sz w:val="24"/>
                <w:szCs w:val="24"/>
              </w:rPr>
            </w:pPr>
            <w:r w:rsidRPr="00CB5F6A">
              <w:rPr>
                <w:rFonts w:ascii="Arial" w:hAnsi="Arial" w:cs="Arial"/>
                <w:sz w:val="24"/>
                <w:szCs w:val="24"/>
              </w:rPr>
              <w:t>-38.67</w:t>
            </w:r>
          </w:p>
        </w:tc>
      </w:tr>
      <w:tr w:rsidR="00CB5F6A" w:rsidRPr="00CB5F6A" w14:paraId="2B732B1A" w14:textId="77777777" w:rsidTr="00203207">
        <w:trPr>
          <w:trHeight w:val="445"/>
        </w:trPr>
        <w:tc>
          <w:tcPr>
            <w:tcW w:w="1722" w:type="dxa"/>
            <w:noWrap/>
            <w:hideMark/>
          </w:tcPr>
          <w:p w14:paraId="7C4C227A" w14:textId="77777777" w:rsidR="00CB5F6A" w:rsidRPr="00CB5F6A" w:rsidRDefault="00CB5F6A" w:rsidP="00CB5F6A">
            <w:pPr>
              <w:rPr>
                <w:rFonts w:ascii="Arial" w:hAnsi="Arial" w:cs="Arial"/>
                <w:sz w:val="24"/>
                <w:szCs w:val="24"/>
              </w:rPr>
            </w:pPr>
            <w:r w:rsidRPr="00CB5F6A">
              <w:rPr>
                <w:rFonts w:ascii="Arial" w:hAnsi="Arial" w:cs="Arial"/>
                <w:sz w:val="24"/>
                <w:szCs w:val="24"/>
              </w:rPr>
              <w:t>2009</w:t>
            </w:r>
          </w:p>
        </w:tc>
        <w:tc>
          <w:tcPr>
            <w:tcW w:w="1722" w:type="dxa"/>
            <w:noWrap/>
            <w:hideMark/>
          </w:tcPr>
          <w:p w14:paraId="0FD38F32" w14:textId="642AA5D9" w:rsidR="00CB5F6A" w:rsidRPr="00CB5F6A" w:rsidRDefault="00CB5F6A" w:rsidP="00F13D05">
            <w:pPr>
              <w:jc w:val="right"/>
              <w:rPr>
                <w:rFonts w:ascii="Arial" w:hAnsi="Arial" w:cs="Arial"/>
                <w:sz w:val="24"/>
                <w:szCs w:val="24"/>
              </w:rPr>
            </w:pPr>
            <w:r w:rsidRPr="00CB5F6A">
              <w:rPr>
                <w:rFonts w:ascii="Arial" w:hAnsi="Arial" w:cs="Arial"/>
                <w:sz w:val="24"/>
                <w:szCs w:val="24"/>
              </w:rPr>
              <w:t>-14.15</w:t>
            </w:r>
          </w:p>
        </w:tc>
        <w:tc>
          <w:tcPr>
            <w:tcW w:w="2208" w:type="dxa"/>
            <w:noWrap/>
            <w:hideMark/>
          </w:tcPr>
          <w:p w14:paraId="422921CB" w14:textId="07424136" w:rsidR="00CB5F6A" w:rsidRPr="00CB5F6A" w:rsidRDefault="00CB5F6A" w:rsidP="00F13D05">
            <w:pPr>
              <w:jc w:val="right"/>
              <w:rPr>
                <w:rFonts w:ascii="Arial" w:hAnsi="Arial" w:cs="Arial"/>
                <w:sz w:val="24"/>
                <w:szCs w:val="24"/>
              </w:rPr>
            </w:pPr>
            <w:r w:rsidRPr="00CB5F6A">
              <w:rPr>
                <w:rFonts w:ascii="Arial" w:hAnsi="Arial" w:cs="Arial"/>
                <w:sz w:val="24"/>
                <w:szCs w:val="24"/>
              </w:rPr>
              <w:t>-22.1</w:t>
            </w:r>
            <w:r w:rsidR="005F20AB">
              <w:rPr>
                <w:rFonts w:ascii="Arial" w:hAnsi="Arial" w:cs="Arial"/>
                <w:sz w:val="24"/>
                <w:szCs w:val="24"/>
              </w:rPr>
              <w:t>6</w:t>
            </w:r>
          </w:p>
        </w:tc>
        <w:tc>
          <w:tcPr>
            <w:tcW w:w="1722" w:type="dxa"/>
            <w:noWrap/>
            <w:hideMark/>
          </w:tcPr>
          <w:p w14:paraId="3F023E2A" w14:textId="17D33006" w:rsidR="00CB5F6A" w:rsidRPr="00CB5F6A" w:rsidRDefault="00CB5F6A" w:rsidP="00F13D05">
            <w:pPr>
              <w:jc w:val="right"/>
              <w:rPr>
                <w:rFonts w:ascii="Arial" w:hAnsi="Arial" w:cs="Arial"/>
                <w:sz w:val="24"/>
                <w:szCs w:val="24"/>
              </w:rPr>
            </w:pPr>
            <w:r w:rsidRPr="00CB5F6A">
              <w:rPr>
                <w:rFonts w:ascii="Arial" w:hAnsi="Arial" w:cs="Arial"/>
                <w:sz w:val="24"/>
                <w:szCs w:val="24"/>
              </w:rPr>
              <w:t>-34.97</w:t>
            </w:r>
          </w:p>
        </w:tc>
        <w:tc>
          <w:tcPr>
            <w:tcW w:w="1777" w:type="dxa"/>
            <w:noWrap/>
            <w:hideMark/>
          </w:tcPr>
          <w:p w14:paraId="5417ADCB" w14:textId="45E02925" w:rsidR="00CB5F6A" w:rsidRPr="00CB5F6A" w:rsidRDefault="00CB5F6A" w:rsidP="00F13D05">
            <w:pPr>
              <w:jc w:val="right"/>
              <w:rPr>
                <w:rFonts w:ascii="Arial" w:hAnsi="Arial" w:cs="Arial"/>
                <w:sz w:val="24"/>
                <w:szCs w:val="24"/>
              </w:rPr>
            </w:pPr>
            <w:r w:rsidRPr="00CB5F6A">
              <w:rPr>
                <w:rFonts w:ascii="Arial" w:hAnsi="Arial" w:cs="Arial"/>
                <w:sz w:val="24"/>
                <w:szCs w:val="24"/>
              </w:rPr>
              <w:t>-23.31</w:t>
            </w:r>
          </w:p>
        </w:tc>
      </w:tr>
      <w:tr w:rsidR="00203207" w:rsidRPr="00CB5F6A" w14:paraId="29623EC4" w14:textId="77777777" w:rsidTr="00203207">
        <w:trPr>
          <w:trHeight w:val="445"/>
        </w:trPr>
        <w:tc>
          <w:tcPr>
            <w:tcW w:w="1722" w:type="dxa"/>
            <w:noWrap/>
            <w:hideMark/>
          </w:tcPr>
          <w:p w14:paraId="7C493C90" w14:textId="77777777" w:rsidR="00CB5F6A" w:rsidRPr="00CB5F6A" w:rsidRDefault="00CB5F6A" w:rsidP="00CB5F6A">
            <w:pPr>
              <w:rPr>
                <w:rFonts w:ascii="Arial" w:hAnsi="Arial" w:cs="Arial"/>
                <w:sz w:val="24"/>
                <w:szCs w:val="24"/>
              </w:rPr>
            </w:pPr>
            <w:r w:rsidRPr="00CB5F6A">
              <w:rPr>
                <w:rFonts w:ascii="Arial" w:hAnsi="Arial" w:cs="Arial"/>
                <w:sz w:val="24"/>
                <w:szCs w:val="24"/>
              </w:rPr>
              <w:t>2010</w:t>
            </w:r>
          </w:p>
        </w:tc>
        <w:tc>
          <w:tcPr>
            <w:tcW w:w="1722" w:type="dxa"/>
            <w:shd w:val="clear" w:color="auto" w:fill="FF9999"/>
            <w:noWrap/>
            <w:hideMark/>
          </w:tcPr>
          <w:p w14:paraId="20A56264" w14:textId="057B3EF3" w:rsidR="00CB5F6A" w:rsidRPr="00CB5F6A" w:rsidRDefault="00CB5F6A" w:rsidP="00F13D05">
            <w:pPr>
              <w:jc w:val="right"/>
              <w:rPr>
                <w:rFonts w:ascii="Arial" w:hAnsi="Arial" w:cs="Arial"/>
                <w:sz w:val="24"/>
                <w:szCs w:val="24"/>
              </w:rPr>
            </w:pPr>
            <w:r w:rsidRPr="00CB5F6A">
              <w:rPr>
                <w:rFonts w:ascii="Arial" w:hAnsi="Arial" w:cs="Arial"/>
                <w:sz w:val="24"/>
                <w:szCs w:val="24"/>
              </w:rPr>
              <w:t>-0.7</w:t>
            </w:r>
            <w:r w:rsidR="005F20AB">
              <w:rPr>
                <w:rFonts w:ascii="Arial" w:hAnsi="Arial" w:cs="Arial"/>
                <w:sz w:val="24"/>
                <w:szCs w:val="24"/>
              </w:rPr>
              <w:t>2</w:t>
            </w:r>
          </w:p>
        </w:tc>
        <w:tc>
          <w:tcPr>
            <w:tcW w:w="2208" w:type="dxa"/>
            <w:shd w:val="clear" w:color="auto" w:fill="FF9999"/>
            <w:noWrap/>
            <w:hideMark/>
          </w:tcPr>
          <w:p w14:paraId="03BC5665" w14:textId="40352F4B" w:rsidR="00CB5F6A" w:rsidRPr="00CB5F6A" w:rsidRDefault="00CB5F6A" w:rsidP="00F13D05">
            <w:pPr>
              <w:jc w:val="right"/>
              <w:rPr>
                <w:rFonts w:ascii="Arial" w:hAnsi="Arial" w:cs="Arial"/>
                <w:sz w:val="24"/>
                <w:szCs w:val="24"/>
              </w:rPr>
            </w:pPr>
            <w:r w:rsidRPr="00CB5F6A">
              <w:rPr>
                <w:rFonts w:ascii="Arial" w:hAnsi="Arial" w:cs="Arial"/>
                <w:sz w:val="24"/>
                <w:szCs w:val="24"/>
              </w:rPr>
              <w:t>-1.96</w:t>
            </w:r>
          </w:p>
        </w:tc>
        <w:tc>
          <w:tcPr>
            <w:tcW w:w="1722" w:type="dxa"/>
            <w:noWrap/>
            <w:hideMark/>
          </w:tcPr>
          <w:p w14:paraId="6B4B1FC7" w14:textId="3536F148" w:rsidR="00CB5F6A" w:rsidRPr="00CB5F6A" w:rsidRDefault="00CB5F6A" w:rsidP="00F13D05">
            <w:pPr>
              <w:jc w:val="right"/>
              <w:rPr>
                <w:rFonts w:ascii="Arial" w:hAnsi="Arial" w:cs="Arial"/>
                <w:sz w:val="24"/>
                <w:szCs w:val="24"/>
              </w:rPr>
            </w:pPr>
            <w:r w:rsidRPr="00CB5F6A">
              <w:rPr>
                <w:rFonts w:ascii="Arial" w:hAnsi="Arial" w:cs="Arial"/>
                <w:sz w:val="24"/>
                <w:szCs w:val="24"/>
              </w:rPr>
              <w:t>-5.3</w:t>
            </w:r>
            <w:r w:rsidR="005F20AB">
              <w:rPr>
                <w:rFonts w:ascii="Arial" w:hAnsi="Arial" w:cs="Arial"/>
                <w:sz w:val="24"/>
                <w:szCs w:val="24"/>
              </w:rPr>
              <w:t>8</w:t>
            </w:r>
          </w:p>
        </w:tc>
        <w:tc>
          <w:tcPr>
            <w:tcW w:w="1777" w:type="dxa"/>
            <w:noWrap/>
            <w:hideMark/>
          </w:tcPr>
          <w:p w14:paraId="3C0F133F" w14:textId="5B4D7722" w:rsidR="00CB5F6A" w:rsidRPr="00CB5F6A" w:rsidRDefault="00CB5F6A" w:rsidP="00F13D05">
            <w:pPr>
              <w:jc w:val="right"/>
              <w:rPr>
                <w:rFonts w:ascii="Arial" w:hAnsi="Arial" w:cs="Arial"/>
                <w:sz w:val="24"/>
                <w:szCs w:val="24"/>
              </w:rPr>
            </w:pPr>
            <w:r w:rsidRPr="00CB5F6A">
              <w:rPr>
                <w:rFonts w:ascii="Arial" w:hAnsi="Arial" w:cs="Arial"/>
                <w:sz w:val="24"/>
                <w:szCs w:val="24"/>
              </w:rPr>
              <w:t>-2.89</w:t>
            </w:r>
          </w:p>
        </w:tc>
      </w:tr>
      <w:tr w:rsidR="00CB5F6A" w:rsidRPr="00CB5F6A" w14:paraId="380016A8" w14:textId="77777777" w:rsidTr="00203207">
        <w:trPr>
          <w:trHeight w:val="445"/>
        </w:trPr>
        <w:tc>
          <w:tcPr>
            <w:tcW w:w="1722" w:type="dxa"/>
            <w:noWrap/>
            <w:hideMark/>
          </w:tcPr>
          <w:p w14:paraId="390EA7BD" w14:textId="77777777" w:rsidR="00CB5F6A" w:rsidRPr="00CB5F6A" w:rsidRDefault="00CB5F6A" w:rsidP="00CB5F6A">
            <w:pPr>
              <w:rPr>
                <w:rFonts w:ascii="Arial" w:hAnsi="Arial" w:cs="Arial"/>
                <w:sz w:val="24"/>
                <w:szCs w:val="24"/>
              </w:rPr>
            </w:pPr>
            <w:r w:rsidRPr="00CB5F6A">
              <w:rPr>
                <w:rFonts w:ascii="Arial" w:hAnsi="Arial" w:cs="Arial"/>
                <w:sz w:val="24"/>
                <w:szCs w:val="24"/>
              </w:rPr>
              <w:t>2011</w:t>
            </w:r>
          </w:p>
        </w:tc>
        <w:tc>
          <w:tcPr>
            <w:tcW w:w="1722" w:type="dxa"/>
            <w:noWrap/>
            <w:hideMark/>
          </w:tcPr>
          <w:p w14:paraId="0245E2E4" w14:textId="79A63C47" w:rsidR="00CB5F6A" w:rsidRPr="00CB5F6A" w:rsidRDefault="00CB5F6A" w:rsidP="00F13D05">
            <w:pPr>
              <w:jc w:val="right"/>
              <w:rPr>
                <w:rFonts w:ascii="Arial" w:hAnsi="Arial" w:cs="Arial"/>
                <w:sz w:val="24"/>
                <w:szCs w:val="24"/>
              </w:rPr>
            </w:pPr>
            <w:r w:rsidRPr="00CB5F6A">
              <w:rPr>
                <w:rFonts w:ascii="Arial" w:hAnsi="Arial" w:cs="Arial"/>
                <w:sz w:val="24"/>
                <w:szCs w:val="24"/>
              </w:rPr>
              <w:t>-2.39</w:t>
            </w:r>
          </w:p>
        </w:tc>
        <w:tc>
          <w:tcPr>
            <w:tcW w:w="2208" w:type="dxa"/>
            <w:shd w:val="clear" w:color="auto" w:fill="FF9999"/>
            <w:noWrap/>
            <w:hideMark/>
          </w:tcPr>
          <w:p w14:paraId="4E1E0784" w14:textId="389827A1" w:rsidR="00CB5F6A" w:rsidRPr="00CB5F6A" w:rsidRDefault="00CB5F6A" w:rsidP="00F13D05">
            <w:pPr>
              <w:jc w:val="right"/>
              <w:rPr>
                <w:rFonts w:ascii="Arial" w:hAnsi="Arial" w:cs="Arial"/>
                <w:sz w:val="24"/>
                <w:szCs w:val="24"/>
              </w:rPr>
            </w:pPr>
            <w:r w:rsidRPr="00CB5F6A">
              <w:rPr>
                <w:rFonts w:ascii="Arial" w:hAnsi="Arial" w:cs="Arial"/>
                <w:sz w:val="24"/>
                <w:szCs w:val="24"/>
              </w:rPr>
              <w:t>-0.12</w:t>
            </w:r>
          </w:p>
        </w:tc>
        <w:tc>
          <w:tcPr>
            <w:tcW w:w="1722" w:type="dxa"/>
            <w:noWrap/>
            <w:hideMark/>
          </w:tcPr>
          <w:p w14:paraId="71131FC1" w14:textId="48D62F1A" w:rsidR="00CB5F6A" w:rsidRPr="00CB5F6A" w:rsidRDefault="00CB5F6A" w:rsidP="00F13D05">
            <w:pPr>
              <w:jc w:val="right"/>
              <w:rPr>
                <w:rFonts w:ascii="Arial" w:hAnsi="Arial" w:cs="Arial"/>
                <w:sz w:val="24"/>
                <w:szCs w:val="24"/>
              </w:rPr>
            </w:pPr>
            <w:r w:rsidRPr="00CB5F6A">
              <w:rPr>
                <w:rFonts w:ascii="Arial" w:hAnsi="Arial" w:cs="Arial"/>
                <w:sz w:val="24"/>
                <w:szCs w:val="24"/>
              </w:rPr>
              <w:t>-3.5</w:t>
            </w:r>
            <w:r w:rsidR="005F20AB">
              <w:rPr>
                <w:rFonts w:ascii="Arial" w:hAnsi="Arial" w:cs="Arial"/>
                <w:sz w:val="24"/>
                <w:szCs w:val="24"/>
              </w:rPr>
              <w:t>4</w:t>
            </w:r>
          </w:p>
        </w:tc>
        <w:tc>
          <w:tcPr>
            <w:tcW w:w="1777" w:type="dxa"/>
            <w:noWrap/>
            <w:hideMark/>
          </w:tcPr>
          <w:p w14:paraId="05B626ED" w14:textId="638E0B1E" w:rsidR="00CB5F6A" w:rsidRPr="00CB5F6A" w:rsidRDefault="00CB5F6A" w:rsidP="00F13D05">
            <w:pPr>
              <w:jc w:val="right"/>
              <w:rPr>
                <w:rFonts w:ascii="Arial" w:hAnsi="Arial" w:cs="Arial"/>
                <w:sz w:val="24"/>
                <w:szCs w:val="24"/>
              </w:rPr>
            </w:pPr>
            <w:r w:rsidRPr="00CB5F6A">
              <w:rPr>
                <w:rFonts w:ascii="Arial" w:hAnsi="Arial" w:cs="Arial"/>
                <w:sz w:val="24"/>
                <w:szCs w:val="24"/>
              </w:rPr>
              <w:t>-3.34</w:t>
            </w:r>
          </w:p>
        </w:tc>
      </w:tr>
      <w:tr w:rsidR="00CB5F6A" w:rsidRPr="00CB5F6A" w14:paraId="53817705" w14:textId="77777777" w:rsidTr="00203207">
        <w:trPr>
          <w:trHeight w:val="445"/>
        </w:trPr>
        <w:tc>
          <w:tcPr>
            <w:tcW w:w="1722" w:type="dxa"/>
            <w:noWrap/>
            <w:hideMark/>
          </w:tcPr>
          <w:p w14:paraId="76720C96" w14:textId="77777777" w:rsidR="00CB5F6A" w:rsidRPr="00CB5F6A" w:rsidRDefault="00CB5F6A" w:rsidP="00CB5F6A">
            <w:pPr>
              <w:rPr>
                <w:rFonts w:ascii="Arial" w:hAnsi="Arial" w:cs="Arial"/>
                <w:sz w:val="24"/>
                <w:szCs w:val="24"/>
              </w:rPr>
            </w:pPr>
            <w:r w:rsidRPr="00CB5F6A">
              <w:rPr>
                <w:rFonts w:ascii="Arial" w:hAnsi="Arial" w:cs="Arial"/>
                <w:sz w:val="24"/>
                <w:szCs w:val="24"/>
              </w:rPr>
              <w:t>2012</w:t>
            </w:r>
          </w:p>
        </w:tc>
        <w:tc>
          <w:tcPr>
            <w:tcW w:w="1722" w:type="dxa"/>
            <w:noWrap/>
            <w:hideMark/>
          </w:tcPr>
          <w:p w14:paraId="1059C35E" w14:textId="69EB0EDE" w:rsidR="00CB5F6A" w:rsidRPr="00CB5F6A" w:rsidRDefault="00CB5F6A" w:rsidP="00F13D05">
            <w:pPr>
              <w:jc w:val="right"/>
              <w:rPr>
                <w:rFonts w:ascii="Arial" w:hAnsi="Arial" w:cs="Arial"/>
                <w:sz w:val="24"/>
                <w:szCs w:val="24"/>
              </w:rPr>
            </w:pPr>
            <w:r w:rsidRPr="00CB5F6A">
              <w:rPr>
                <w:rFonts w:ascii="Arial" w:hAnsi="Arial" w:cs="Arial"/>
                <w:sz w:val="24"/>
                <w:szCs w:val="24"/>
              </w:rPr>
              <w:t>-2.0</w:t>
            </w:r>
            <w:r w:rsidR="005F20AB">
              <w:rPr>
                <w:rFonts w:ascii="Arial" w:hAnsi="Arial" w:cs="Arial"/>
                <w:sz w:val="24"/>
                <w:szCs w:val="24"/>
              </w:rPr>
              <w:t>7</w:t>
            </w:r>
          </w:p>
        </w:tc>
        <w:tc>
          <w:tcPr>
            <w:tcW w:w="2208" w:type="dxa"/>
            <w:noWrap/>
            <w:hideMark/>
          </w:tcPr>
          <w:p w14:paraId="5EA89DC6" w14:textId="22A8963B" w:rsidR="00CB5F6A" w:rsidRPr="00CB5F6A" w:rsidRDefault="00CB5F6A" w:rsidP="00F13D05">
            <w:pPr>
              <w:jc w:val="right"/>
              <w:rPr>
                <w:rFonts w:ascii="Arial" w:hAnsi="Arial" w:cs="Arial"/>
                <w:sz w:val="24"/>
                <w:szCs w:val="24"/>
              </w:rPr>
            </w:pPr>
            <w:r w:rsidRPr="00CB5F6A">
              <w:rPr>
                <w:rFonts w:ascii="Arial" w:hAnsi="Arial" w:cs="Arial"/>
                <w:sz w:val="24"/>
                <w:szCs w:val="24"/>
              </w:rPr>
              <w:t>-2.53</w:t>
            </w:r>
          </w:p>
        </w:tc>
        <w:tc>
          <w:tcPr>
            <w:tcW w:w="1722" w:type="dxa"/>
            <w:shd w:val="clear" w:color="auto" w:fill="FF9999"/>
            <w:noWrap/>
            <w:hideMark/>
          </w:tcPr>
          <w:p w14:paraId="05B9B0B7" w14:textId="7019B162" w:rsidR="00CB5F6A" w:rsidRPr="00CB5F6A" w:rsidRDefault="00CB5F6A" w:rsidP="00F13D05">
            <w:pPr>
              <w:jc w:val="right"/>
              <w:rPr>
                <w:rFonts w:ascii="Arial" w:hAnsi="Arial" w:cs="Arial"/>
                <w:sz w:val="24"/>
                <w:szCs w:val="24"/>
              </w:rPr>
            </w:pPr>
            <w:r w:rsidRPr="00CB5F6A">
              <w:rPr>
                <w:rFonts w:ascii="Arial" w:hAnsi="Arial" w:cs="Arial"/>
                <w:sz w:val="24"/>
                <w:szCs w:val="24"/>
              </w:rPr>
              <w:t>1.7</w:t>
            </w:r>
            <w:r w:rsidR="005F20AB">
              <w:rPr>
                <w:rFonts w:ascii="Arial" w:hAnsi="Arial" w:cs="Arial"/>
                <w:sz w:val="24"/>
                <w:szCs w:val="24"/>
              </w:rPr>
              <w:t>3</w:t>
            </w:r>
          </w:p>
        </w:tc>
        <w:tc>
          <w:tcPr>
            <w:tcW w:w="1777" w:type="dxa"/>
            <w:noWrap/>
            <w:hideMark/>
          </w:tcPr>
          <w:p w14:paraId="3FBD12A7" w14:textId="461660D8" w:rsidR="00CB5F6A" w:rsidRPr="00CB5F6A" w:rsidRDefault="00CB5F6A" w:rsidP="00F13D05">
            <w:pPr>
              <w:jc w:val="right"/>
              <w:rPr>
                <w:rFonts w:ascii="Arial" w:hAnsi="Arial" w:cs="Arial"/>
                <w:sz w:val="24"/>
                <w:szCs w:val="24"/>
              </w:rPr>
            </w:pPr>
            <w:r w:rsidRPr="00CB5F6A">
              <w:rPr>
                <w:rFonts w:ascii="Arial" w:hAnsi="Arial" w:cs="Arial"/>
                <w:sz w:val="24"/>
                <w:szCs w:val="24"/>
              </w:rPr>
              <w:t>-2.06</w:t>
            </w:r>
          </w:p>
        </w:tc>
      </w:tr>
      <w:tr w:rsidR="00CB5F6A" w:rsidRPr="00CB5F6A" w14:paraId="321368D0" w14:textId="77777777" w:rsidTr="00203207">
        <w:trPr>
          <w:trHeight w:val="445"/>
        </w:trPr>
        <w:tc>
          <w:tcPr>
            <w:tcW w:w="1722" w:type="dxa"/>
            <w:noWrap/>
            <w:hideMark/>
          </w:tcPr>
          <w:p w14:paraId="28BFD94D" w14:textId="77777777" w:rsidR="00CB5F6A" w:rsidRPr="00CB5F6A" w:rsidRDefault="00CB5F6A" w:rsidP="00CB5F6A">
            <w:pPr>
              <w:rPr>
                <w:rFonts w:ascii="Arial" w:hAnsi="Arial" w:cs="Arial"/>
                <w:sz w:val="24"/>
                <w:szCs w:val="24"/>
              </w:rPr>
            </w:pPr>
            <w:r w:rsidRPr="00CB5F6A">
              <w:rPr>
                <w:rFonts w:ascii="Arial" w:hAnsi="Arial" w:cs="Arial"/>
                <w:sz w:val="24"/>
                <w:szCs w:val="24"/>
              </w:rPr>
              <w:t>2013</w:t>
            </w:r>
          </w:p>
        </w:tc>
        <w:tc>
          <w:tcPr>
            <w:tcW w:w="1722" w:type="dxa"/>
            <w:shd w:val="clear" w:color="auto" w:fill="FF9999"/>
            <w:noWrap/>
            <w:hideMark/>
          </w:tcPr>
          <w:p w14:paraId="63003AAF" w14:textId="10082340" w:rsidR="00CB5F6A" w:rsidRPr="00CB5F6A" w:rsidRDefault="00CB5F6A" w:rsidP="00F13D05">
            <w:pPr>
              <w:jc w:val="right"/>
              <w:rPr>
                <w:rFonts w:ascii="Arial" w:hAnsi="Arial" w:cs="Arial"/>
                <w:sz w:val="24"/>
                <w:szCs w:val="24"/>
              </w:rPr>
            </w:pPr>
            <w:r w:rsidRPr="00CB5F6A">
              <w:rPr>
                <w:rFonts w:ascii="Arial" w:hAnsi="Arial" w:cs="Arial"/>
                <w:sz w:val="24"/>
                <w:szCs w:val="24"/>
              </w:rPr>
              <w:t>0.4</w:t>
            </w:r>
            <w:r w:rsidR="005F20AB">
              <w:rPr>
                <w:rFonts w:ascii="Arial" w:hAnsi="Arial" w:cs="Arial"/>
                <w:sz w:val="24"/>
                <w:szCs w:val="24"/>
              </w:rPr>
              <w:t>6</w:t>
            </w:r>
          </w:p>
        </w:tc>
        <w:tc>
          <w:tcPr>
            <w:tcW w:w="2208" w:type="dxa"/>
            <w:noWrap/>
            <w:hideMark/>
          </w:tcPr>
          <w:p w14:paraId="1AD83201" w14:textId="2FB7363D" w:rsidR="00CB5F6A" w:rsidRPr="00CB5F6A" w:rsidRDefault="00CB5F6A" w:rsidP="00F13D05">
            <w:pPr>
              <w:jc w:val="right"/>
              <w:rPr>
                <w:rFonts w:ascii="Arial" w:hAnsi="Arial" w:cs="Arial"/>
                <w:sz w:val="24"/>
                <w:szCs w:val="24"/>
              </w:rPr>
            </w:pPr>
            <w:r w:rsidRPr="00CB5F6A">
              <w:rPr>
                <w:rFonts w:ascii="Arial" w:hAnsi="Arial" w:cs="Arial"/>
                <w:sz w:val="24"/>
                <w:szCs w:val="24"/>
              </w:rPr>
              <w:t>7.4</w:t>
            </w:r>
            <w:r w:rsidR="005F20AB">
              <w:rPr>
                <w:rFonts w:ascii="Arial" w:hAnsi="Arial" w:cs="Arial"/>
                <w:sz w:val="24"/>
                <w:szCs w:val="24"/>
              </w:rPr>
              <w:t>8</w:t>
            </w:r>
          </w:p>
        </w:tc>
        <w:tc>
          <w:tcPr>
            <w:tcW w:w="1722" w:type="dxa"/>
            <w:noWrap/>
            <w:hideMark/>
          </w:tcPr>
          <w:p w14:paraId="73030F73" w14:textId="2EFD6498" w:rsidR="00CB5F6A" w:rsidRPr="00CB5F6A" w:rsidRDefault="00CB5F6A" w:rsidP="00F13D05">
            <w:pPr>
              <w:jc w:val="right"/>
              <w:rPr>
                <w:rFonts w:ascii="Arial" w:hAnsi="Arial" w:cs="Arial"/>
                <w:sz w:val="24"/>
                <w:szCs w:val="24"/>
              </w:rPr>
            </w:pPr>
            <w:r w:rsidRPr="00CB5F6A">
              <w:rPr>
                <w:rFonts w:ascii="Arial" w:hAnsi="Arial" w:cs="Arial"/>
                <w:sz w:val="24"/>
                <w:szCs w:val="24"/>
              </w:rPr>
              <w:t>8.38</w:t>
            </w:r>
          </w:p>
        </w:tc>
        <w:tc>
          <w:tcPr>
            <w:tcW w:w="1777" w:type="dxa"/>
            <w:noWrap/>
            <w:hideMark/>
          </w:tcPr>
          <w:p w14:paraId="5774ACBB" w14:textId="3091026A" w:rsidR="00CB5F6A" w:rsidRPr="00CB5F6A" w:rsidRDefault="00CB5F6A" w:rsidP="00F13D05">
            <w:pPr>
              <w:jc w:val="right"/>
              <w:rPr>
                <w:rFonts w:ascii="Arial" w:hAnsi="Arial" w:cs="Arial"/>
                <w:sz w:val="24"/>
                <w:szCs w:val="24"/>
              </w:rPr>
            </w:pPr>
            <w:r w:rsidRPr="00CB5F6A">
              <w:rPr>
                <w:rFonts w:ascii="Arial" w:hAnsi="Arial" w:cs="Arial"/>
                <w:sz w:val="24"/>
                <w:szCs w:val="24"/>
              </w:rPr>
              <w:t>5.8</w:t>
            </w:r>
            <w:r w:rsidR="00F13D05">
              <w:rPr>
                <w:rFonts w:ascii="Arial" w:hAnsi="Arial" w:cs="Arial"/>
                <w:sz w:val="24"/>
                <w:szCs w:val="24"/>
              </w:rPr>
              <w:t>7</w:t>
            </w:r>
          </w:p>
        </w:tc>
      </w:tr>
      <w:tr w:rsidR="00CB5F6A" w:rsidRPr="00CB5F6A" w14:paraId="68407974" w14:textId="77777777" w:rsidTr="00203207">
        <w:trPr>
          <w:trHeight w:val="445"/>
        </w:trPr>
        <w:tc>
          <w:tcPr>
            <w:tcW w:w="1722" w:type="dxa"/>
            <w:noWrap/>
            <w:hideMark/>
          </w:tcPr>
          <w:p w14:paraId="2DA8B61A" w14:textId="77777777" w:rsidR="00CB5F6A" w:rsidRPr="00CB5F6A" w:rsidRDefault="00CB5F6A" w:rsidP="00CB5F6A">
            <w:pPr>
              <w:rPr>
                <w:rFonts w:ascii="Arial" w:hAnsi="Arial" w:cs="Arial"/>
                <w:sz w:val="24"/>
                <w:szCs w:val="24"/>
              </w:rPr>
            </w:pPr>
            <w:r w:rsidRPr="00CB5F6A">
              <w:rPr>
                <w:rFonts w:ascii="Arial" w:hAnsi="Arial" w:cs="Arial"/>
                <w:sz w:val="24"/>
                <w:szCs w:val="24"/>
              </w:rPr>
              <w:t>2014</w:t>
            </w:r>
          </w:p>
        </w:tc>
        <w:tc>
          <w:tcPr>
            <w:tcW w:w="1722" w:type="dxa"/>
            <w:noWrap/>
            <w:hideMark/>
          </w:tcPr>
          <w:p w14:paraId="3C5EC250" w14:textId="12EBF7B3" w:rsidR="00CB5F6A" w:rsidRPr="00CB5F6A" w:rsidRDefault="00CB5F6A" w:rsidP="00F13D05">
            <w:pPr>
              <w:jc w:val="right"/>
              <w:rPr>
                <w:rFonts w:ascii="Arial" w:hAnsi="Arial" w:cs="Arial"/>
                <w:sz w:val="24"/>
                <w:szCs w:val="24"/>
              </w:rPr>
            </w:pPr>
            <w:r w:rsidRPr="00CB5F6A">
              <w:rPr>
                <w:rFonts w:ascii="Arial" w:hAnsi="Arial" w:cs="Arial"/>
                <w:sz w:val="24"/>
                <w:szCs w:val="24"/>
              </w:rPr>
              <w:t>-4.65</w:t>
            </w:r>
          </w:p>
        </w:tc>
        <w:tc>
          <w:tcPr>
            <w:tcW w:w="2208" w:type="dxa"/>
            <w:noWrap/>
            <w:hideMark/>
          </w:tcPr>
          <w:p w14:paraId="1A5139C0" w14:textId="2905C2B2" w:rsidR="00CB5F6A" w:rsidRPr="00CB5F6A" w:rsidRDefault="00CB5F6A" w:rsidP="00F13D05">
            <w:pPr>
              <w:jc w:val="right"/>
              <w:rPr>
                <w:rFonts w:ascii="Arial" w:hAnsi="Arial" w:cs="Arial"/>
                <w:sz w:val="24"/>
                <w:szCs w:val="24"/>
              </w:rPr>
            </w:pPr>
            <w:r w:rsidRPr="00CB5F6A">
              <w:rPr>
                <w:rFonts w:ascii="Arial" w:hAnsi="Arial" w:cs="Arial"/>
                <w:sz w:val="24"/>
                <w:szCs w:val="24"/>
              </w:rPr>
              <w:t>-3.3</w:t>
            </w:r>
            <w:r w:rsidR="005F20AB">
              <w:rPr>
                <w:rFonts w:ascii="Arial" w:hAnsi="Arial" w:cs="Arial"/>
                <w:sz w:val="24"/>
                <w:szCs w:val="24"/>
              </w:rPr>
              <w:t>1</w:t>
            </w:r>
          </w:p>
        </w:tc>
        <w:tc>
          <w:tcPr>
            <w:tcW w:w="1722" w:type="dxa"/>
            <w:noWrap/>
            <w:hideMark/>
          </w:tcPr>
          <w:p w14:paraId="3921478D" w14:textId="4D61761F" w:rsidR="00CB5F6A" w:rsidRPr="00CB5F6A" w:rsidRDefault="00CB5F6A" w:rsidP="00F13D05">
            <w:pPr>
              <w:jc w:val="right"/>
              <w:rPr>
                <w:rFonts w:ascii="Arial" w:hAnsi="Arial" w:cs="Arial"/>
                <w:sz w:val="24"/>
                <w:szCs w:val="24"/>
              </w:rPr>
            </w:pPr>
            <w:r w:rsidRPr="00CB5F6A">
              <w:rPr>
                <w:rFonts w:ascii="Arial" w:hAnsi="Arial" w:cs="Arial"/>
                <w:sz w:val="24"/>
                <w:szCs w:val="24"/>
              </w:rPr>
              <w:t>-2.0</w:t>
            </w:r>
            <w:r w:rsidR="005F20AB">
              <w:rPr>
                <w:rFonts w:ascii="Arial" w:hAnsi="Arial" w:cs="Arial"/>
                <w:sz w:val="24"/>
                <w:szCs w:val="24"/>
              </w:rPr>
              <w:t>4</w:t>
            </w:r>
          </w:p>
        </w:tc>
        <w:tc>
          <w:tcPr>
            <w:tcW w:w="1777" w:type="dxa"/>
            <w:noWrap/>
            <w:hideMark/>
          </w:tcPr>
          <w:p w14:paraId="4CC2CD08" w14:textId="49454D81" w:rsidR="00CB5F6A" w:rsidRPr="00CB5F6A" w:rsidRDefault="00CB5F6A" w:rsidP="00F13D05">
            <w:pPr>
              <w:jc w:val="right"/>
              <w:rPr>
                <w:rFonts w:ascii="Arial" w:hAnsi="Arial" w:cs="Arial"/>
                <w:sz w:val="24"/>
                <w:szCs w:val="24"/>
              </w:rPr>
            </w:pPr>
            <w:r w:rsidRPr="00CB5F6A">
              <w:rPr>
                <w:rFonts w:ascii="Arial" w:hAnsi="Arial" w:cs="Arial"/>
                <w:sz w:val="24"/>
                <w:szCs w:val="24"/>
              </w:rPr>
              <w:t>-4.71</w:t>
            </w:r>
          </w:p>
        </w:tc>
      </w:tr>
      <w:tr w:rsidR="00CB5F6A" w:rsidRPr="00CB5F6A" w14:paraId="1DBB2EB8" w14:textId="77777777" w:rsidTr="00203207">
        <w:trPr>
          <w:trHeight w:val="445"/>
        </w:trPr>
        <w:tc>
          <w:tcPr>
            <w:tcW w:w="1722" w:type="dxa"/>
            <w:noWrap/>
            <w:hideMark/>
          </w:tcPr>
          <w:p w14:paraId="0C805745" w14:textId="77777777" w:rsidR="00CB5F6A" w:rsidRPr="00CB5F6A" w:rsidRDefault="00CB5F6A" w:rsidP="00CB5F6A">
            <w:pPr>
              <w:rPr>
                <w:rFonts w:ascii="Arial" w:hAnsi="Arial" w:cs="Arial"/>
                <w:sz w:val="24"/>
                <w:szCs w:val="24"/>
              </w:rPr>
            </w:pPr>
            <w:r w:rsidRPr="00CB5F6A">
              <w:rPr>
                <w:rFonts w:ascii="Arial" w:hAnsi="Arial" w:cs="Arial"/>
                <w:sz w:val="24"/>
                <w:szCs w:val="24"/>
              </w:rPr>
              <w:t>2015</w:t>
            </w:r>
          </w:p>
        </w:tc>
        <w:tc>
          <w:tcPr>
            <w:tcW w:w="1722" w:type="dxa"/>
            <w:shd w:val="clear" w:color="auto" w:fill="FF9999"/>
            <w:noWrap/>
            <w:hideMark/>
          </w:tcPr>
          <w:p w14:paraId="32A0BCC5" w14:textId="70CD66C1" w:rsidR="00CB5F6A" w:rsidRPr="00CB5F6A" w:rsidRDefault="00CB5F6A" w:rsidP="00F13D05">
            <w:pPr>
              <w:jc w:val="right"/>
              <w:rPr>
                <w:rFonts w:ascii="Arial" w:hAnsi="Arial" w:cs="Arial"/>
                <w:sz w:val="24"/>
                <w:szCs w:val="24"/>
              </w:rPr>
            </w:pPr>
            <w:r w:rsidRPr="00CB5F6A">
              <w:rPr>
                <w:rFonts w:ascii="Arial" w:hAnsi="Arial" w:cs="Arial"/>
                <w:sz w:val="24"/>
                <w:szCs w:val="24"/>
              </w:rPr>
              <w:t>1.0</w:t>
            </w:r>
            <w:r w:rsidR="005F20AB">
              <w:rPr>
                <w:rFonts w:ascii="Arial" w:hAnsi="Arial" w:cs="Arial"/>
                <w:sz w:val="24"/>
                <w:szCs w:val="24"/>
              </w:rPr>
              <w:t>6</w:t>
            </w:r>
          </w:p>
        </w:tc>
        <w:tc>
          <w:tcPr>
            <w:tcW w:w="2208" w:type="dxa"/>
            <w:noWrap/>
            <w:hideMark/>
          </w:tcPr>
          <w:p w14:paraId="5B76AF13" w14:textId="6FF8362B" w:rsidR="00CB5F6A" w:rsidRPr="00CB5F6A" w:rsidRDefault="00CB5F6A" w:rsidP="00F13D05">
            <w:pPr>
              <w:jc w:val="right"/>
              <w:rPr>
                <w:rFonts w:ascii="Arial" w:hAnsi="Arial" w:cs="Arial"/>
                <w:sz w:val="24"/>
                <w:szCs w:val="24"/>
              </w:rPr>
            </w:pPr>
            <w:r w:rsidRPr="00CB5F6A">
              <w:rPr>
                <w:rFonts w:ascii="Arial" w:hAnsi="Arial" w:cs="Arial"/>
                <w:sz w:val="24"/>
                <w:szCs w:val="24"/>
              </w:rPr>
              <w:t>2.66</w:t>
            </w:r>
          </w:p>
        </w:tc>
        <w:tc>
          <w:tcPr>
            <w:tcW w:w="1722" w:type="dxa"/>
            <w:noWrap/>
            <w:hideMark/>
          </w:tcPr>
          <w:p w14:paraId="7327601D" w14:textId="475C8E52" w:rsidR="00CB5F6A" w:rsidRPr="00CB5F6A" w:rsidRDefault="00CB5F6A" w:rsidP="00F13D05">
            <w:pPr>
              <w:jc w:val="right"/>
              <w:rPr>
                <w:rFonts w:ascii="Arial" w:hAnsi="Arial" w:cs="Arial"/>
                <w:sz w:val="24"/>
                <w:szCs w:val="24"/>
              </w:rPr>
            </w:pPr>
            <w:r w:rsidRPr="00CB5F6A">
              <w:rPr>
                <w:rFonts w:ascii="Arial" w:hAnsi="Arial" w:cs="Arial"/>
                <w:sz w:val="24"/>
                <w:szCs w:val="24"/>
              </w:rPr>
              <w:t>13.1</w:t>
            </w:r>
            <w:r w:rsidR="005F20AB">
              <w:rPr>
                <w:rFonts w:ascii="Arial" w:hAnsi="Arial" w:cs="Arial"/>
                <w:sz w:val="24"/>
                <w:szCs w:val="24"/>
              </w:rPr>
              <w:t>4</w:t>
            </w:r>
          </w:p>
        </w:tc>
        <w:tc>
          <w:tcPr>
            <w:tcW w:w="1777" w:type="dxa"/>
            <w:noWrap/>
            <w:hideMark/>
          </w:tcPr>
          <w:p w14:paraId="489F2E2C" w14:textId="37EAE44E" w:rsidR="00CB5F6A" w:rsidRPr="00CB5F6A" w:rsidRDefault="00CB5F6A" w:rsidP="00F13D05">
            <w:pPr>
              <w:jc w:val="right"/>
              <w:rPr>
                <w:rFonts w:ascii="Arial" w:hAnsi="Arial" w:cs="Arial"/>
                <w:sz w:val="24"/>
                <w:szCs w:val="24"/>
              </w:rPr>
            </w:pPr>
            <w:r w:rsidRPr="00CB5F6A">
              <w:rPr>
                <w:rFonts w:ascii="Arial" w:hAnsi="Arial" w:cs="Arial"/>
                <w:sz w:val="24"/>
                <w:szCs w:val="24"/>
              </w:rPr>
              <w:t>5.68</w:t>
            </w:r>
          </w:p>
        </w:tc>
      </w:tr>
      <w:tr w:rsidR="00CB5F6A" w:rsidRPr="00CB5F6A" w14:paraId="33896A10" w14:textId="77777777" w:rsidTr="00203207">
        <w:trPr>
          <w:trHeight w:val="445"/>
        </w:trPr>
        <w:tc>
          <w:tcPr>
            <w:tcW w:w="1722" w:type="dxa"/>
            <w:noWrap/>
            <w:hideMark/>
          </w:tcPr>
          <w:p w14:paraId="30FC0F6D" w14:textId="77777777" w:rsidR="00CB5F6A" w:rsidRPr="00CB5F6A" w:rsidRDefault="00CB5F6A" w:rsidP="00CB5F6A">
            <w:pPr>
              <w:rPr>
                <w:rFonts w:ascii="Arial" w:hAnsi="Arial" w:cs="Arial"/>
                <w:sz w:val="24"/>
                <w:szCs w:val="24"/>
              </w:rPr>
            </w:pPr>
            <w:r w:rsidRPr="00CB5F6A">
              <w:rPr>
                <w:rFonts w:ascii="Arial" w:hAnsi="Arial" w:cs="Arial"/>
                <w:sz w:val="24"/>
                <w:szCs w:val="24"/>
              </w:rPr>
              <w:t>2016</w:t>
            </w:r>
          </w:p>
        </w:tc>
        <w:tc>
          <w:tcPr>
            <w:tcW w:w="1722" w:type="dxa"/>
            <w:noWrap/>
            <w:hideMark/>
          </w:tcPr>
          <w:p w14:paraId="50E8A67B" w14:textId="0BC6D658" w:rsidR="00CB5F6A" w:rsidRPr="00CB5F6A" w:rsidRDefault="00CB5F6A" w:rsidP="00F13D05">
            <w:pPr>
              <w:jc w:val="right"/>
              <w:rPr>
                <w:rFonts w:ascii="Arial" w:hAnsi="Arial" w:cs="Arial"/>
                <w:sz w:val="24"/>
                <w:szCs w:val="24"/>
              </w:rPr>
            </w:pPr>
            <w:r w:rsidRPr="00CB5F6A">
              <w:rPr>
                <w:rFonts w:ascii="Arial" w:hAnsi="Arial" w:cs="Arial"/>
                <w:sz w:val="24"/>
                <w:szCs w:val="24"/>
              </w:rPr>
              <w:t>-2.1</w:t>
            </w:r>
            <w:r w:rsidR="005F20AB">
              <w:rPr>
                <w:rFonts w:ascii="Arial" w:hAnsi="Arial" w:cs="Arial"/>
                <w:sz w:val="24"/>
                <w:szCs w:val="24"/>
              </w:rPr>
              <w:t>7</w:t>
            </w:r>
          </w:p>
        </w:tc>
        <w:tc>
          <w:tcPr>
            <w:tcW w:w="2208" w:type="dxa"/>
            <w:noWrap/>
            <w:hideMark/>
          </w:tcPr>
          <w:p w14:paraId="0847AD61" w14:textId="64F6ED3D" w:rsidR="00CB5F6A" w:rsidRPr="00CB5F6A" w:rsidRDefault="00CB5F6A" w:rsidP="00F13D05">
            <w:pPr>
              <w:jc w:val="right"/>
              <w:rPr>
                <w:rFonts w:ascii="Arial" w:hAnsi="Arial" w:cs="Arial"/>
                <w:sz w:val="24"/>
                <w:szCs w:val="24"/>
              </w:rPr>
            </w:pPr>
            <w:r w:rsidRPr="00CB5F6A">
              <w:rPr>
                <w:rFonts w:ascii="Arial" w:hAnsi="Arial" w:cs="Arial"/>
                <w:sz w:val="24"/>
                <w:szCs w:val="24"/>
              </w:rPr>
              <w:t>4.84</w:t>
            </w:r>
          </w:p>
        </w:tc>
        <w:tc>
          <w:tcPr>
            <w:tcW w:w="1722" w:type="dxa"/>
            <w:noWrap/>
            <w:hideMark/>
          </w:tcPr>
          <w:p w14:paraId="40D31CE8" w14:textId="723E998B" w:rsidR="00CB5F6A" w:rsidRPr="00CB5F6A" w:rsidRDefault="00CB5F6A" w:rsidP="00F13D05">
            <w:pPr>
              <w:jc w:val="right"/>
              <w:rPr>
                <w:rFonts w:ascii="Arial" w:hAnsi="Arial" w:cs="Arial"/>
                <w:sz w:val="24"/>
                <w:szCs w:val="24"/>
              </w:rPr>
            </w:pPr>
            <w:r w:rsidRPr="00CB5F6A">
              <w:rPr>
                <w:rFonts w:ascii="Arial" w:hAnsi="Arial" w:cs="Arial"/>
                <w:sz w:val="24"/>
                <w:szCs w:val="24"/>
              </w:rPr>
              <w:t>7.6</w:t>
            </w:r>
            <w:r w:rsidR="005F20AB">
              <w:rPr>
                <w:rFonts w:ascii="Arial" w:hAnsi="Arial" w:cs="Arial"/>
                <w:sz w:val="24"/>
                <w:szCs w:val="24"/>
              </w:rPr>
              <w:t>2</w:t>
            </w:r>
          </w:p>
        </w:tc>
        <w:tc>
          <w:tcPr>
            <w:tcW w:w="1777" w:type="dxa"/>
            <w:noWrap/>
            <w:hideMark/>
          </w:tcPr>
          <w:p w14:paraId="7E08D2BC" w14:textId="00076CF0" w:rsidR="00CB5F6A" w:rsidRPr="00CB5F6A" w:rsidRDefault="00CB5F6A" w:rsidP="00F13D05">
            <w:pPr>
              <w:jc w:val="right"/>
              <w:rPr>
                <w:rFonts w:ascii="Arial" w:hAnsi="Arial" w:cs="Arial"/>
                <w:sz w:val="24"/>
                <w:szCs w:val="24"/>
              </w:rPr>
            </w:pPr>
            <w:r w:rsidRPr="00CB5F6A">
              <w:rPr>
                <w:rFonts w:ascii="Arial" w:hAnsi="Arial" w:cs="Arial"/>
                <w:sz w:val="24"/>
                <w:szCs w:val="24"/>
              </w:rPr>
              <w:t>3.97</w:t>
            </w:r>
          </w:p>
        </w:tc>
      </w:tr>
      <w:tr w:rsidR="00CB5F6A" w:rsidRPr="00CB5F6A" w14:paraId="6DF94402" w14:textId="77777777" w:rsidTr="00203207">
        <w:trPr>
          <w:trHeight w:val="445"/>
        </w:trPr>
        <w:tc>
          <w:tcPr>
            <w:tcW w:w="1722" w:type="dxa"/>
            <w:noWrap/>
            <w:hideMark/>
          </w:tcPr>
          <w:p w14:paraId="39B6B3B7" w14:textId="77777777" w:rsidR="00CB5F6A" w:rsidRPr="00CB5F6A" w:rsidRDefault="00CB5F6A" w:rsidP="00CB5F6A">
            <w:pPr>
              <w:rPr>
                <w:rFonts w:ascii="Arial" w:hAnsi="Arial" w:cs="Arial"/>
                <w:sz w:val="24"/>
                <w:szCs w:val="24"/>
              </w:rPr>
            </w:pPr>
            <w:r w:rsidRPr="00CB5F6A">
              <w:rPr>
                <w:rFonts w:ascii="Arial" w:hAnsi="Arial" w:cs="Arial"/>
                <w:sz w:val="24"/>
                <w:szCs w:val="24"/>
              </w:rPr>
              <w:t>2017</w:t>
            </w:r>
          </w:p>
        </w:tc>
        <w:tc>
          <w:tcPr>
            <w:tcW w:w="1722" w:type="dxa"/>
            <w:shd w:val="clear" w:color="auto" w:fill="FF9999"/>
            <w:noWrap/>
            <w:hideMark/>
          </w:tcPr>
          <w:p w14:paraId="31194D65" w14:textId="07BBB7F4" w:rsidR="00CB5F6A" w:rsidRPr="00CB5F6A" w:rsidRDefault="00CB5F6A" w:rsidP="00F13D05">
            <w:pPr>
              <w:jc w:val="right"/>
              <w:rPr>
                <w:rFonts w:ascii="Arial" w:hAnsi="Arial" w:cs="Arial"/>
                <w:sz w:val="24"/>
                <w:szCs w:val="24"/>
              </w:rPr>
            </w:pPr>
            <w:r w:rsidRPr="00CB5F6A">
              <w:rPr>
                <w:rFonts w:ascii="Arial" w:hAnsi="Arial" w:cs="Arial"/>
                <w:sz w:val="24"/>
                <w:szCs w:val="24"/>
              </w:rPr>
              <w:t>0.24</w:t>
            </w:r>
          </w:p>
        </w:tc>
        <w:tc>
          <w:tcPr>
            <w:tcW w:w="2208" w:type="dxa"/>
            <w:noWrap/>
            <w:hideMark/>
          </w:tcPr>
          <w:p w14:paraId="32BAF455" w14:textId="0B6CB8B7" w:rsidR="00CB5F6A" w:rsidRPr="00CB5F6A" w:rsidRDefault="00CB5F6A" w:rsidP="00F13D05">
            <w:pPr>
              <w:jc w:val="right"/>
              <w:rPr>
                <w:rFonts w:ascii="Arial" w:hAnsi="Arial" w:cs="Arial"/>
                <w:sz w:val="24"/>
                <w:szCs w:val="24"/>
              </w:rPr>
            </w:pPr>
            <w:r w:rsidRPr="00CB5F6A">
              <w:rPr>
                <w:rFonts w:ascii="Arial" w:hAnsi="Arial" w:cs="Arial"/>
                <w:sz w:val="24"/>
                <w:szCs w:val="24"/>
              </w:rPr>
              <w:t>4.78</w:t>
            </w:r>
          </w:p>
        </w:tc>
        <w:tc>
          <w:tcPr>
            <w:tcW w:w="1722" w:type="dxa"/>
            <w:noWrap/>
            <w:hideMark/>
          </w:tcPr>
          <w:p w14:paraId="493C3626" w14:textId="610D0D01" w:rsidR="00CB5F6A" w:rsidRPr="00CB5F6A" w:rsidRDefault="00CB5F6A" w:rsidP="00F13D05">
            <w:pPr>
              <w:jc w:val="right"/>
              <w:rPr>
                <w:rFonts w:ascii="Arial" w:hAnsi="Arial" w:cs="Arial"/>
                <w:sz w:val="24"/>
                <w:szCs w:val="24"/>
              </w:rPr>
            </w:pPr>
            <w:r w:rsidRPr="00CB5F6A">
              <w:rPr>
                <w:rFonts w:ascii="Arial" w:hAnsi="Arial" w:cs="Arial"/>
                <w:sz w:val="24"/>
                <w:szCs w:val="24"/>
              </w:rPr>
              <w:t>14.5</w:t>
            </w:r>
            <w:r w:rsidR="005F20AB">
              <w:rPr>
                <w:rFonts w:ascii="Arial" w:hAnsi="Arial" w:cs="Arial"/>
                <w:sz w:val="24"/>
                <w:szCs w:val="24"/>
              </w:rPr>
              <w:t>6</w:t>
            </w:r>
          </w:p>
        </w:tc>
        <w:tc>
          <w:tcPr>
            <w:tcW w:w="1777" w:type="dxa"/>
            <w:noWrap/>
            <w:hideMark/>
          </w:tcPr>
          <w:p w14:paraId="25F61E68" w14:textId="2A14EE51" w:rsidR="00CB5F6A" w:rsidRPr="00CB5F6A" w:rsidRDefault="00CB5F6A" w:rsidP="00F13D05">
            <w:pPr>
              <w:jc w:val="right"/>
              <w:rPr>
                <w:rFonts w:ascii="Arial" w:hAnsi="Arial" w:cs="Arial"/>
                <w:sz w:val="24"/>
                <w:szCs w:val="24"/>
              </w:rPr>
            </w:pPr>
            <w:r w:rsidRPr="00CB5F6A">
              <w:rPr>
                <w:rFonts w:ascii="Arial" w:hAnsi="Arial" w:cs="Arial"/>
                <w:sz w:val="24"/>
                <w:szCs w:val="24"/>
              </w:rPr>
              <w:t>6.</w:t>
            </w:r>
            <w:r w:rsidR="00F13D05">
              <w:rPr>
                <w:rFonts w:ascii="Arial" w:hAnsi="Arial" w:cs="Arial"/>
                <w:sz w:val="24"/>
                <w:szCs w:val="24"/>
              </w:rPr>
              <w:t>20</w:t>
            </w:r>
          </w:p>
        </w:tc>
      </w:tr>
      <w:tr w:rsidR="00CB5F6A" w:rsidRPr="00CB5F6A" w14:paraId="38ED07D8" w14:textId="77777777" w:rsidTr="00203207">
        <w:trPr>
          <w:trHeight w:val="445"/>
        </w:trPr>
        <w:tc>
          <w:tcPr>
            <w:tcW w:w="1722" w:type="dxa"/>
            <w:noWrap/>
            <w:hideMark/>
          </w:tcPr>
          <w:p w14:paraId="0EB304D4" w14:textId="77777777" w:rsidR="00CB5F6A" w:rsidRPr="00CB5F6A" w:rsidRDefault="00CB5F6A" w:rsidP="00CB5F6A">
            <w:pPr>
              <w:rPr>
                <w:rFonts w:ascii="Arial" w:hAnsi="Arial" w:cs="Arial"/>
                <w:sz w:val="24"/>
                <w:szCs w:val="24"/>
              </w:rPr>
            </w:pPr>
            <w:r w:rsidRPr="00CB5F6A">
              <w:rPr>
                <w:rFonts w:ascii="Arial" w:hAnsi="Arial" w:cs="Arial"/>
                <w:sz w:val="24"/>
                <w:szCs w:val="24"/>
              </w:rPr>
              <w:t>2018</w:t>
            </w:r>
          </w:p>
        </w:tc>
        <w:tc>
          <w:tcPr>
            <w:tcW w:w="1722" w:type="dxa"/>
            <w:shd w:val="clear" w:color="auto" w:fill="FF9999"/>
            <w:noWrap/>
            <w:hideMark/>
          </w:tcPr>
          <w:p w14:paraId="04CCF57D" w14:textId="312C3360" w:rsidR="00CB5F6A" w:rsidRPr="00CB5F6A" w:rsidRDefault="00CB5F6A" w:rsidP="00F13D05">
            <w:pPr>
              <w:jc w:val="right"/>
              <w:rPr>
                <w:rFonts w:ascii="Arial" w:hAnsi="Arial" w:cs="Arial"/>
                <w:sz w:val="24"/>
                <w:szCs w:val="24"/>
              </w:rPr>
            </w:pPr>
            <w:r w:rsidRPr="00CB5F6A">
              <w:rPr>
                <w:rFonts w:ascii="Arial" w:hAnsi="Arial" w:cs="Arial"/>
                <w:sz w:val="24"/>
                <w:szCs w:val="24"/>
              </w:rPr>
              <w:t>0.3</w:t>
            </w:r>
            <w:r w:rsidR="005F20AB">
              <w:rPr>
                <w:rFonts w:ascii="Arial" w:hAnsi="Arial" w:cs="Arial"/>
                <w:sz w:val="24"/>
                <w:szCs w:val="24"/>
              </w:rPr>
              <w:t>7</w:t>
            </w:r>
          </w:p>
        </w:tc>
        <w:tc>
          <w:tcPr>
            <w:tcW w:w="2208" w:type="dxa"/>
            <w:noWrap/>
            <w:hideMark/>
          </w:tcPr>
          <w:p w14:paraId="45F25FED" w14:textId="5293CEAE" w:rsidR="00CB5F6A" w:rsidRPr="00CB5F6A" w:rsidRDefault="00CB5F6A" w:rsidP="00F13D05">
            <w:pPr>
              <w:jc w:val="right"/>
              <w:rPr>
                <w:rFonts w:ascii="Arial" w:hAnsi="Arial" w:cs="Arial"/>
                <w:sz w:val="24"/>
                <w:szCs w:val="24"/>
              </w:rPr>
            </w:pPr>
            <w:r w:rsidRPr="00CB5F6A">
              <w:rPr>
                <w:rFonts w:ascii="Arial" w:hAnsi="Arial" w:cs="Arial"/>
                <w:sz w:val="24"/>
                <w:szCs w:val="24"/>
              </w:rPr>
              <w:t>5.0</w:t>
            </w:r>
            <w:r w:rsidR="005F20AB">
              <w:rPr>
                <w:rFonts w:ascii="Arial" w:hAnsi="Arial" w:cs="Arial"/>
                <w:sz w:val="24"/>
                <w:szCs w:val="24"/>
              </w:rPr>
              <w:t>6</w:t>
            </w:r>
          </w:p>
        </w:tc>
        <w:tc>
          <w:tcPr>
            <w:tcW w:w="1722" w:type="dxa"/>
            <w:noWrap/>
            <w:hideMark/>
          </w:tcPr>
          <w:p w14:paraId="7E56E4AE" w14:textId="71655ABF" w:rsidR="00CB5F6A" w:rsidRPr="00CB5F6A" w:rsidRDefault="00CB5F6A" w:rsidP="00F13D05">
            <w:pPr>
              <w:jc w:val="right"/>
              <w:rPr>
                <w:rFonts w:ascii="Arial" w:hAnsi="Arial" w:cs="Arial"/>
                <w:sz w:val="24"/>
                <w:szCs w:val="24"/>
              </w:rPr>
            </w:pPr>
            <w:r w:rsidRPr="00CB5F6A">
              <w:rPr>
                <w:rFonts w:ascii="Arial" w:hAnsi="Arial" w:cs="Arial"/>
                <w:sz w:val="24"/>
                <w:szCs w:val="24"/>
              </w:rPr>
              <w:t>13.0</w:t>
            </w:r>
            <w:r w:rsidR="005F20AB">
              <w:rPr>
                <w:rFonts w:ascii="Arial" w:hAnsi="Arial" w:cs="Arial"/>
                <w:sz w:val="24"/>
                <w:szCs w:val="24"/>
              </w:rPr>
              <w:t>8</w:t>
            </w:r>
          </w:p>
        </w:tc>
        <w:tc>
          <w:tcPr>
            <w:tcW w:w="1777" w:type="dxa"/>
            <w:noWrap/>
            <w:hideMark/>
          </w:tcPr>
          <w:p w14:paraId="668FE264" w14:textId="57E9C519" w:rsidR="00CB5F6A" w:rsidRPr="00CB5F6A" w:rsidRDefault="00CB5F6A" w:rsidP="00F13D05">
            <w:pPr>
              <w:jc w:val="right"/>
              <w:rPr>
                <w:rFonts w:ascii="Arial" w:hAnsi="Arial" w:cs="Arial"/>
                <w:sz w:val="24"/>
                <w:szCs w:val="24"/>
              </w:rPr>
            </w:pPr>
            <w:r w:rsidRPr="00CB5F6A">
              <w:rPr>
                <w:rFonts w:ascii="Arial" w:hAnsi="Arial" w:cs="Arial"/>
                <w:sz w:val="24"/>
                <w:szCs w:val="24"/>
              </w:rPr>
              <w:t>6.0</w:t>
            </w:r>
            <w:r w:rsidR="00F13D05">
              <w:rPr>
                <w:rFonts w:ascii="Arial" w:hAnsi="Arial" w:cs="Arial"/>
                <w:sz w:val="24"/>
                <w:szCs w:val="24"/>
              </w:rPr>
              <w:t>9</w:t>
            </w:r>
          </w:p>
        </w:tc>
      </w:tr>
      <w:tr w:rsidR="00CB5F6A" w:rsidRPr="00CB5F6A" w14:paraId="3959ED75" w14:textId="77777777" w:rsidTr="00203207">
        <w:trPr>
          <w:trHeight w:val="445"/>
        </w:trPr>
        <w:tc>
          <w:tcPr>
            <w:tcW w:w="1722" w:type="dxa"/>
            <w:noWrap/>
            <w:hideMark/>
          </w:tcPr>
          <w:p w14:paraId="7852CA6C" w14:textId="77777777" w:rsidR="00CB5F6A" w:rsidRPr="00CB5F6A" w:rsidRDefault="00CB5F6A" w:rsidP="00CB5F6A">
            <w:pPr>
              <w:rPr>
                <w:rFonts w:ascii="Arial" w:hAnsi="Arial" w:cs="Arial"/>
                <w:sz w:val="24"/>
                <w:szCs w:val="24"/>
              </w:rPr>
            </w:pPr>
            <w:r w:rsidRPr="00CB5F6A">
              <w:rPr>
                <w:rFonts w:ascii="Arial" w:hAnsi="Arial" w:cs="Arial"/>
                <w:sz w:val="24"/>
                <w:szCs w:val="24"/>
              </w:rPr>
              <w:t>2019</w:t>
            </w:r>
          </w:p>
        </w:tc>
        <w:tc>
          <w:tcPr>
            <w:tcW w:w="1722" w:type="dxa"/>
            <w:shd w:val="clear" w:color="auto" w:fill="FF9999"/>
            <w:noWrap/>
            <w:hideMark/>
          </w:tcPr>
          <w:p w14:paraId="1B2C9316" w14:textId="39B00E62" w:rsidR="00CB5F6A" w:rsidRPr="00CB5F6A" w:rsidRDefault="00CB5F6A" w:rsidP="00F13D05">
            <w:pPr>
              <w:jc w:val="right"/>
              <w:rPr>
                <w:rFonts w:ascii="Arial" w:hAnsi="Arial" w:cs="Arial"/>
                <w:sz w:val="24"/>
                <w:szCs w:val="24"/>
              </w:rPr>
            </w:pPr>
            <w:r w:rsidRPr="00CB5F6A">
              <w:rPr>
                <w:rFonts w:ascii="Arial" w:hAnsi="Arial" w:cs="Arial"/>
                <w:sz w:val="24"/>
                <w:szCs w:val="24"/>
              </w:rPr>
              <w:t>0.</w:t>
            </w:r>
            <w:r w:rsidR="005F20AB">
              <w:rPr>
                <w:rFonts w:ascii="Arial" w:hAnsi="Arial" w:cs="Arial"/>
                <w:sz w:val="24"/>
                <w:szCs w:val="24"/>
              </w:rPr>
              <w:t>50</w:t>
            </w:r>
          </w:p>
        </w:tc>
        <w:tc>
          <w:tcPr>
            <w:tcW w:w="2208" w:type="dxa"/>
            <w:noWrap/>
            <w:hideMark/>
          </w:tcPr>
          <w:p w14:paraId="18138498" w14:textId="49676259" w:rsidR="00CB5F6A" w:rsidRPr="00CB5F6A" w:rsidRDefault="00CB5F6A" w:rsidP="00F13D05">
            <w:pPr>
              <w:jc w:val="right"/>
              <w:rPr>
                <w:rFonts w:ascii="Arial" w:hAnsi="Arial" w:cs="Arial"/>
                <w:sz w:val="24"/>
                <w:szCs w:val="24"/>
              </w:rPr>
            </w:pPr>
            <w:r w:rsidRPr="00CB5F6A">
              <w:rPr>
                <w:rFonts w:ascii="Arial" w:hAnsi="Arial" w:cs="Arial"/>
                <w:sz w:val="24"/>
                <w:szCs w:val="24"/>
              </w:rPr>
              <w:t>4.0</w:t>
            </w:r>
            <w:r w:rsidR="005F20AB">
              <w:rPr>
                <w:rFonts w:ascii="Arial" w:hAnsi="Arial" w:cs="Arial"/>
                <w:sz w:val="24"/>
                <w:szCs w:val="24"/>
              </w:rPr>
              <w:t>7</w:t>
            </w:r>
          </w:p>
        </w:tc>
        <w:tc>
          <w:tcPr>
            <w:tcW w:w="1722" w:type="dxa"/>
            <w:noWrap/>
            <w:hideMark/>
          </w:tcPr>
          <w:p w14:paraId="3FD26747" w14:textId="026C8C9A" w:rsidR="00CB5F6A" w:rsidRPr="00CB5F6A" w:rsidRDefault="00CB5F6A" w:rsidP="00F13D05">
            <w:pPr>
              <w:jc w:val="right"/>
              <w:rPr>
                <w:rFonts w:ascii="Arial" w:hAnsi="Arial" w:cs="Arial"/>
                <w:sz w:val="24"/>
                <w:szCs w:val="24"/>
              </w:rPr>
            </w:pPr>
            <w:r w:rsidRPr="00CB5F6A">
              <w:rPr>
                <w:rFonts w:ascii="Arial" w:hAnsi="Arial" w:cs="Arial"/>
                <w:sz w:val="24"/>
                <w:szCs w:val="24"/>
              </w:rPr>
              <w:t>16.48</w:t>
            </w:r>
          </w:p>
        </w:tc>
        <w:tc>
          <w:tcPr>
            <w:tcW w:w="1777" w:type="dxa"/>
            <w:noWrap/>
            <w:hideMark/>
          </w:tcPr>
          <w:p w14:paraId="05D0E125" w14:textId="35238D35" w:rsidR="00CB5F6A" w:rsidRPr="00CB5F6A" w:rsidRDefault="00CB5F6A" w:rsidP="00F13D05">
            <w:pPr>
              <w:jc w:val="right"/>
              <w:rPr>
                <w:rFonts w:ascii="Arial" w:hAnsi="Arial" w:cs="Arial"/>
                <w:sz w:val="24"/>
                <w:szCs w:val="24"/>
              </w:rPr>
            </w:pPr>
            <w:r w:rsidRPr="00CB5F6A">
              <w:rPr>
                <w:rFonts w:ascii="Arial" w:hAnsi="Arial" w:cs="Arial"/>
                <w:sz w:val="24"/>
                <w:szCs w:val="24"/>
              </w:rPr>
              <w:t>6.54</w:t>
            </w:r>
          </w:p>
        </w:tc>
      </w:tr>
    </w:tbl>
    <w:p w14:paraId="099293DE" w14:textId="77777777" w:rsidR="00601C4B" w:rsidRPr="00393D5F" w:rsidRDefault="00601C4B" w:rsidP="0063222E">
      <w:pPr>
        <w:rPr>
          <w:rFonts w:ascii="Arial" w:hAnsi="Arial" w:cs="Arial"/>
          <w:sz w:val="24"/>
          <w:szCs w:val="24"/>
        </w:rPr>
      </w:pPr>
    </w:p>
    <w:p w14:paraId="0F76F062" w14:textId="6396269E" w:rsidR="001B0ACC" w:rsidRPr="00393D5F" w:rsidRDefault="0070316F" w:rsidP="0063222E">
      <w:pPr>
        <w:rPr>
          <w:rFonts w:ascii="Arial" w:hAnsi="Arial" w:cs="Arial"/>
          <w:sz w:val="24"/>
          <w:szCs w:val="24"/>
        </w:rPr>
      </w:pPr>
      <w:r w:rsidRPr="00393D5F">
        <w:rPr>
          <w:rFonts w:ascii="Arial" w:hAnsi="Arial" w:cs="Arial"/>
          <w:noProof/>
          <w:sz w:val="24"/>
          <w:szCs w:val="24"/>
        </w:rPr>
        <w:lastRenderedPageBreak/>
        <w:drawing>
          <wp:inline distT="0" distB="0" distL="0" distR="0" wp14:anchorId="5157BCD0" wp14:editId="586E3292">
            <wp:extent cx="5943600" cy="3254375"/>
            <wp:effectExtent l="0" t="0" r="0" b="3175"/>
            <wp:docPr id="5" name="Picture 4">
              <a:extLst xmlns:a="http://schemas.openxmlformats.org/drawingml/2006/main">
                <a:ext uri="{FF2B5EF4-FFF2-40B4-BE49-F238E27FC236}">
                  <a16:creationId xmlns:a16="http://schemas.microsoft.com/office/drawing/2014/main" id="{E2195F60-1B05-45E8-AB17-6215540A60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2195F60-1B05-45E8-AB17-6215540A60FE}"/>
                        </a:ext>
                      </a:extLst>
                    </pic:cNvPr>
                    <pic:cNvPicPr>
                      <a:picLocks noChangeAspect="1"/>
                    </pic:cNvPicPr>
                  </pic:nvPicPr>
                  <pic:blipFill rotWithShape="1">
                    <a:blip r:embed="rId12" cstate="print">
                      <a:extLst>
                        <a:ext uri="{28A0092B-C50C-407E-A947-70E740481C1C}">
                          <a14:useLocalDpi xmlns:a14="http://schemas.microsoft.com/office/drawing/2010/main" val="0"/>
                        </a:ext>
                      </a:extLst>
                    </a:blip>
                    <a:srcRect b="26997"/>
                    <a:stretch/>
                  </pic:blipFill>
                  <pic:spPr>
                    <a:xfrm>
                      <a:off x="0" y="0"/>
                      <a:ext cx="5943600" cy="3254375"/>
                    </a:xfrm>
                    <a:prstGeom prst="rect">
                      <a:avLst/>
                    </a:prstGeom>
                  </pic:spPr>
                </pic:pic>
              </a:graphicData>
            </a:graphic>
          </wp:inline>
        </w:drawing>
      </w:r>
    </w:p>
    <w:p w14:paraId="38A5FE73" w14:textId="6820DCEB" w:rsidR="00F33396" w:rsidRPr="00393D5F" w:rsidRDefault="0070316F" w:rsidP="0063222E">
      <w:pPr>
        <w:rPr>
          <w:rFonts w:ascii="Arial" w:hAnsi="Arial" w:cs="Arial"/>
          <w:sz w:val="24"/>
          <w:szCs w:val="24"/>
        </w:rPr>
      </w:pPr>
      <w:r w:rsidRPr="00393D5F">
        <w:rPr>
          <w:rFonts w:ascii="Arial" w:hAnsi="Arial" w:cs="Arial"/>
          <w:sz w:val="24"/>
          <w:szCs w:val="24"/>
        </w:rPr>
        <w:t xml:space="preserve">Figure </w:t>
      </w:r>
      <w:r w:rsidR="005973EB" w:rsidRPr="00393D5F">
        <w:rPr>
          <w:rFonts w:ascii="Arial" w:hAnsi="Arial" w:cs="Arial"/>
          <w:sz w:val="24"/>
          <w:szCs w:val="24"/>
        </w:rPr>
        <w:t>1</w:t>
      </w:r>
      <w:r w:rsidRPr="00393D5F">
        <w:rPr>
          <w:rFonts w:ascii="Arial" w:hAnsi="Arial" w:cs="Arial"/>
          <w:sz w:val="24"/>
          <w:szCs w:val="24"/>
        </w:rPr>
        <w:t xml:space="preserve">. North Slope of Alaska with historical fire perimeters. Largest recorded fires since the 1950’s (polygons denoted in red) include: </w:t>
      </w:r>
      <w:proofErr w:type="spellStart"/>
      <w:r w:rsidRPr="00393D5F">
        <w:rPr>
          <w:rFonts w:ascii="Arial" w:hAnsi="Arial" w:cs="Arial"/>
          <w:sz w:val="24"/>
          <w:szCs w:val="24"/>
        </w:rPr>
        <w:t>Kokolik</w:t>
      </w:r>
      <w:proofErr w:type="spellEnd"/>
      <w:r w:rsidRPr="00393D5F">
        <w:rPr>
          <w:rFonts w:ascii="Arial" w:hAnsi="Arial" w:cs="Arial"/>
          <w:sz w:val="24"/>
          <w:szCs w:val="24"/>
        </w:rPr>
        <w:t xml:space="preserve"> River Fire (1977), Wainwright Fires (1993), Anaktuvuk River Fire (2007), and </w:t>
      </w:r>
      <w:proofErr w:type="spellStart"/>
      <w:r w:rsidRPr="00393D5F">
        <w:rPr>
          <w:rFonts w:ascii="Arial" w:hAnsi="Arial" w:cs="Arial"/>
          <w:sz w:val="24"/>
          <w:szCs w:val="24"/>
        </w:rPr>
        <w:t>Kucher</w:t>
      </w:r>
      <w:proofErr w:type="spellEnd"/>
      <w:r w:rsidRPr="00393D5F">
        <w:rPr>
          <w:rFonts w:ascii="Arial" w:hAnsi="Arial" w:cs="Arial"/>
          <w:sz w:val="24"/>
          <w:szCs w:val="24"/>
        </w:rPr>
        <w:t xml:space="preserve"> Creek Fire (2012). Yellow X’s used to denote small tundra fires (&lt;1000 ha) since 1950’s.</w:t>
      </w:r>
    </w:p>
    <w:p w14:paraId="206658AB" w14:textId="1164489A" w:rsidR="006A5403" w:rsidRPr="00393D5F" w:rsidRDefault="006A5403" w:rsidP="0063222E">
      <w:pPr>
        <w:rPr>
          <w:rFonts w:ascii="Arial" w:hAnsi="Arial" w:cs="Arial"/>
          <w:sz w:val="24"/>
          <w:szCs w:val="24"/>
        </w:rPr>
      </w:pPr>
    </w:p>
    <w:p w14:paraId="4F42036D" w14:textId="77777777" w:rsidR="006A5403" w:rsidRPr="00393D5F" w:rsidRDefault="006A5403" w:rsidP="0063222E">
      <w:pPr>
        <w:rPr>
          <w:rFonts w:ascii="Arial" w:hAnsi="Arial" w:cs="Arial"/>
          <w:sz w:val="24"/>
          <w:szCs w:val="24"/>
        </w:rPr>
      </w:pPr>
    </w:p>
    <w:p w14:paraId="72C8C810" w14:textId="0FC3A7C8" w:rsidR="00F33396" w:rsidRDefault="00A40C06">
      <w:pPr>
        <w:rPr>
          <w:rFonts w:ascii="Arial" w:hAnsi="Arial" w:cs="Arial"/>
          <w:sz w:val="24"/>
          <w:szCs w:val="24"/>
        </w:rPr>
      </w:pPr>
      <w:r w:rsidRPr="00393D5F">
        <w:rPr>
          <w:rFonts w:ascii="Arial" w:hAnsi="Arial" w:cs="Arial"/>
          <w:noProof/>
          <w:sz w:val="24"/>
          <w:szCs w:val="24"/>
        </w:rPr>
        <w:lastRenderedPageBreak/>
        <w:drawing>
          <wp:inline distT="0" distB="0" distL="0" distR="0" wp14:anchorId="3B22B30F" wp14:editId="1D43D3C6">
            <wp:extent cx="2920940" cy="3780043"/>
            <wp:effectExtent l="0" t="0" r="0" b="0"/>
            <wp:docPr id="15" name="Picture 14">
              <a:extLst xmlns:a="http://schemas.openxmlformats.org/drawingml/2006/main">
                <a:ext uri="{FF2B5EF4-FFF2-40B4-BE49-F238E27FC236}">
                  <a16:creationId xmlns:a16="http://schemas.microsoft.com/office/drawing/2014/main" id="{B943CE18-9CFD-49C7-8B68-D825545CFE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B943CE18-9CFD-49C7-8B68-D825545CFE3B}"/>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34936" cy="3798155"/>
                    </a:xfrm>
                    <a:prstGeom prst="rect">
                      <a:avLst/>
                    </a:prstGeom>
                  </pic:spPr>
                </pic:pic>
              </a:graphicData>
            </a:graphic>
          </wp:inline>
        </w:drawing>
      </w:r>
      <w:r w:rsidRPr="00393D5F">
        <w:rPr>
          <w:rFonts w:ascii="Arial" w:hAnsi="Arial" w:cs="Arial"/>
          <w:noProof/>
          <w:sz w:val="24"/>
          <w:szCs w:val="24"/>
        </w:rPr>
        <w:drawing>
          <wp:inline distT="0" distB="0" distL="0" distR="0" wp14:anchorId="550943A2" wp14:editId="16261061">
            <wp:extent cx="2917106" cy="3775080"/>
            <wp:effectExtent l="0" t="0" r="0" b="0"/>
            <wp:docPr id="13" name="Picture 12">
              <a:extLst xmlns:a="http://schemas.openxmlformats.org/drawingml/2006/main">
                <a:ext uri="{FF2B5EF4-FFF2-40B4-BE49-F238E27FC236}">
                  <a16:creationId xmlns:a16="http://schemas.microsoft.com/office/drawing/2014/main" id="{404506E8-A4A3-423A-B427-512A93A55B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404506E8-A4A3-423A-B427-512A93A55B9E}"/>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35827" cy="3799307"/>
                    </a:xfrm>
                    <a:prstGeom prst="rect">
                      <a:avLst/>
                    </a:prstGeom>
                  </pic:spPr>
                </pic:pic>
              </a:graphicData>
            </a:graphic>
          </wp:inline>
        </w:drawing>
      </w:r>
    </w:p>
    <w:p w14:paraId="2E2A5E03" w14:textId="46A8AE05" w:rsidR="00A40C06" w:rsidRPr="00393D5F" w:rsidRDefault="00A40C06">
      <w:pPr>
        <w:rPr>
          <w:rFonts w:ascii="Arial" w:hAnsi="Arial" w:cs="Arial"/>
          <w:sz w:val="24"/>
          <w:szCs w:val="24"/>
        </w:rPr>
      </w:pPr>
      <w:r w:rsidRPr="00393D5F">
        <w:rPr>
          <w:rFonts w:ascii="Arial" w:hAnsi="Arial" w:cs="Arial"/>
          <w:sz w:val="24"/>
          <w:szCs w:val="24"/>
        </w:rPr>
        <w:t xml:space="preserve">Figure </w:t>
      </w:r>
      <w:r w:rsidR="005973EB" w:rsidRPr="00393D5F">
        <w:rPr>
          <w:rFonts w:ascii="Arial" w:hAnsi="Arial" w:cs="Arial"/>
          <w:sz w:val="24"/>
          <w:szCs w:val="24"/>
        </w:rPr>
        <w:t>2</w:t>
      </w:r>
      <w:r w:rsidRPr="00393D5F">
        <w:rPr>
          <w:rFonts w:ascii="Arial" w:hAnsi="Arial" w:cs="Arial"/>
          <w:sz w:val="24"/>
          <w:szCs w:val="24"/>
        </w:rPr>
        <w:t>. True color composites (R: 3, G: 2, B: 1) of the study area before (June 15</w:t>
      </w:r>
      <w:r w:rsidRPr="00393D5F">
        <w:rPr>
          <w:rFonts w:ascii="Arial" w:hAnsi="Arial" w:cs="Arial"/>
          <w:sz w:val="24"/>
          <w:szCs w:val="24"/>
          <w:vertAlign w:val="superscript"/>
        </w:rPr>
        <w:t>th</w:t>
      </w:r>
      <w:r w:rsidRPr="00393D5F">
        <w:rPr>
          <w:rFonts w:ascii="Arial" w:hAnsi="Arial" w:cs="Arial"/>
          <w:sz w:val="24"/>
          <w:szCs w:val="24"/>
        </w:rPr>
        <w:t>, 2005) and after (June 14</w:t>
      </w:r>
      <w:r w:rsidRPr="00393D5F">
        <w:rPr>
          <w:rFonts w:ascii="Arial" w:hAnsi="Arial" w:cs="Arial"/>
          <w:sz w:val="24"/>
          <w:szCs w:val="24"/>
          <w:vertAlign w:val="superscript"/>
        </w:rPr>
        <w:t>th</w:t>
      </w:r>
      <w:r w:rsidRPr="00393D5F">
        <w:rPr>
          <w:rFonts w:ascii="Arial" w:hAnsi="Arial" w:cs="Arial"/>
          <w:sz w:val="24"/>
          <w:szCs w:val="24"/>
        </w:rPr>
        <w:t>, 2008) the Anaktuvuk River Fire.</w:t>
      </w:r>
    </w:p>
    <w:p w14:paraId="7F60B579" w14:textId="77777777" w:rsidR="006A5403" w:rsidRPr="00393D5F" w:rsidRDefault="006A5403">
      <w:pPr>
        <w:rPr>
          <w:rFonts w:ascii="Arial" w:hAnsi="Arial" w:cs="Arial"/>
          <w:sz w:val="24"/>
          <w:szCs w:val="24"/>
        </w:rPr>
      </w:pPr>
    </w:p>
    <w:p w14:paraId="196078C5" w14:textId="428733C3" w:rsidR="00CF3E10" w:rsidRPr="00393D5F" w:rsidRDefault="00B93660">
      <w:pPr>
        <w:rPr>
          <w:rFonts w:ascii="Arial" w:hAnsi="Arial" w:cs="Arial"/>
          <w:sz w:val="24"/>
          <w:szCs w:val="24"/>
        </w:rPr>
      </w:pPr>
      <w:r w:rsidRPr="00393D5F">
        <w:rPr>
          <w:rFonts w:ascii="Arial" w:hAnsi="Arial" w:cs="Arial"/>
          <w:noProof/>
          <w:sz w:val="24"/>
          <w:szCs w:val="24"/>
        </w:rPr>
        <w:lastRenderedPageBreak/>
        <w:drawing>
          <wp:inline distT="0" distB="0" distL="0" distR="0" wp14:anchorId="6558D762" wp14:editId="389FCC75">
            <wp:extent cx="2950730" cy="3818593"/>
            <wp:effectExtent l="0" t="0" r="2540" b="0"/>
            <wp:docPr id="1" name="Picture 14">
              <a:extLst xmlns:a="http://schemas.openxmlformats.org/drawingml/2006/main">
                <a:ext uri="{FF2B5EF4-FFF2-40B4-BE49-F238E27FC236}">
                  <a16:creationId xmlns:a16="http://schemas.microsoft.com/office/drawing/2014/main" id="{B42DB920-01FD-421E-ABD9-1B6F780909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B42DB920-01FD-421E-ABD9-1B6F7809099C}"/>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62935" cy="3834388"/>
                    </a:xfrm>
                    <a:prstGeom prst="rect">
                      <a:avLst/>
                    </a:prstGeom>
                  </pic:spPr>
                </pic:pic>
              </a:graphicData>
            </a:graphic>
          </wp:inline>
        </w:drawing>
      </w:r>
      <w:r w:rsidRPr="00393D5F">
        <w:rPr>
          <w:rFonts w:ascii="Arial" w:hAnsi="Arial" w:cs="Arial"/>
          <w:noProof/>
          <w:sz w:val="24"/>
          <w:szCs w:val="24"/>
        </w:rPr>
        <w:drawing>
          <wp:inline distT="0" distB="0" distL="0" distR="0" wp14:anchorId="293AC332" wp14:editId="4DE76E81">
            <wp:extent cx="2949039" cy="3816405"/>
            <wp:effectExtent l="0" t="0" r="3810" b="0"/>
            <wp:docPr id="2" name="Picture 12">
              <a:extLst xmlns:a="http://schemas.openxmlformats.org/drawingml/2006/main">
                <a:ext uri="{FF2B5EF4-FFF2-40B4-BE49-F238E27FC236}">
                  <a16:creationId xmlns:a16="http://schemas.microsoft.com/office/drawing/2014/main" id="{58B6786D-50CF-46A2-A3D9-D37905DF89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58B6786D-50CF-46A2-A3D9-D37905DF89ED}"/>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60841" cy="3831679"/>
                    </a:xfrm>
                    <a:prstGeom prst="rect">
                      <a:avLst/>
                    </a:prstGeom>
                  </pic:spPr>
                </pic:pic>
              </a:graphicData>
            </a:graphic>
          </wp:inline>
        </w:drawing>
      </w:r>
    </w:p>
    <w:p w14:paraId="57D9A511" w14:textId="3B038506" w:rsidR="00B93660" w:rsidRPr="00393D5F" w:rsidRDefault="00B93660">
      <w:pPr>
        <w:rPr>
          <w:rFonts w:ascii="Arial" w:hAnsi="Arial" w:cs="Arial"/>
          <w:sz w:val="24"/>
          <w:szCs w:val="24"/>
        </w:rPr>
      </w:pPr>
      <w:r w:rsidRPr="00393D5F">
        <w:rPr>
          <w:rFonts w:ascii="Arial" w:hAnsi="Arial" w:cs="Arial"/>
          <w:sz w:val="24"/>
          <w:szCs w:val="24"/>
        </w:rPr>
        <w:t xml:space="preserve">Figure </w:t>
      </w:r>
      <w:r w:rsidR="005973EB" w:rsidRPr="00393D5F">
        <w:rPr>
          <w:rFonts w:ascii="Arial" w:hAnsi="Arial" w:cs="Arial"/>
          <w:sz w:val="24"/>
          <w:szCs w:val="24"/>
        </w:rPr>
        <w:t>3</w:t>
      </w:r>
      <w:r w:rsidRPr="00393D5F">
        <w:rPr>
          <w:rFonts w:ascii="Arial" w:hAnsi="Arial" w:cs="Arial"/>
          <w:sz w:val="24"/>
          <w:szCs w:val="24"/>
        </w:rPr>
        <w:t>. False color composites (R: 4, G: 3, B: 1) of the study area before (June 15</w:t>
      </w:r>
      <w:r w:rsidRPr="00393D5F">
        <w:rPr>
          <w:rFonts w:ascii="Arial" w:hAnsi="Arial" w:cs="Arial"/>
          <w:sz w:val="24"/>
          <w:szCs w:val="24"/>
          <w:vertAlign w:val="superscript"/>
        </w:rPr>
        <w:t>th</w:t>
      </w:r>
      <w:r w:rsidRPr="00393D5F">
        <w:rPr>
          <w:rFonts w:ascii="Arial" w:hAnsi="Arial" w:cs="Arial"/>
          <w:sz w:val="24"/>
          <w:szCs w:val="24"/>
        </w:rPr>
        <w:t>, 2005) and after (June 14</w:t>
      </w:r>
      <w:r w:rsidRPr="00393D5F">
        <w:rPr>
          <w:rFonts w:ascii="Arial" w:hAnsi="Arial" w:cs="Arial"/>
          <w:sz w:val="24"/>
          <w:szCs w:val="24"/>
          <w:vertAlign w:val="superscript"/>
        </w:rPr>
        <w:t>th</w:t>
      </w:r>
      <w:r w:rsidRPr="00393D5F">
        <w:rPr>
          <w:rFonts w:ascii="Arial" w:hAnsi="Arial" w:cs="Arial"/>
          <w:sz w:val="24"/>
          <w:szCs w:val="24"/>
        </w:rPr>
        <w:t>, 2008) the Anaktuvuk River Fire.</w:t>
      </w:r>
    </w:p>
    <w:p w14:paraId="1E624D51" w14:textId="18EBCA49" w:rsidR="00CC05F0" w:rsidRPr="00393D5F" w:rsidRDefault="00DA7BB8">
      <w:pPr>
        <w:rPr>
          <w:rFonts w:ascii="Arial" w:hAnsi="Arial" w:cs="Arial"/>
          <w:sz w:val="24"/>
          <w:szCs w:val="24"/>
        </w:rPr>
      </w:pPr>
      <w:r>
        <w:rPr>
          <w:rFonts w:ascii="Arial" w:hAnsi="Arial" w:cs="Arial"/>
          <w:noProof/>
          <w:sz w:val="24"/>
          <w:szCs w:val="24"/>
        </w:rPr>
        <w:lastRenderedPageBreak/>
        <w:drawing>
          <wp:inline distT="0" distB="0" distL="0" distR="0" wp14:anchorId="28BC0B8B" wp14:editId="373EE25C">
            <wp:extent cx="6426200" cy="4819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NBR.png"/>
                    <pic:cNvPicPr/>
                  </pic:nvPicPr>
                  <pic:blipFill>
                    <a:blip r:embed="rId17">
                      <a:extLst>
                        <a:ext uri="{28A0092B-C50C-407E-A947-70E740481C1C}">
                          <a14:useLocalDpi xmlns:a14="http://schemas.microsoft.com/office/drawing/2010/main" val="0"/>
                        </a:ext>
                      </a:extLst>
                    </a:blip>
                    <a:stretch>
                      <a:fillRect/>
                    </a:stretch>
                  </pic:blipFill>
                  <pic:spPr>
                    <a:xfrm>
                      <a:off x="0" y="0"/>
                      <a:ext cx="6426200" cy="4819650"/>
                    </a:xfrm>
                    <a:prstGeom prst="rect">
                      <a:avLst/>
                    </a:prstGeom>
                  </pic:spPr>
                </pic:pic>
              </a:graphicData>
            </a:graphic>
          </wp:inline>
        </w:drawing>
      </w:r>
    </w:p>
    <w:p w14:paraId="1EA85646" w14:textId="79D64A55" w:rsidR="00CC05F0" w:rsidRPr="00393D5F" w:rsidRDefault="00CC05F0">
      <w:pPr>
        <w:rPr>
          <w:rFonts w:ascii="Arial" w:hAnsi="Arial" w:cs="Arial"/>
          <w:sz w:val="24"/>
          <w:szCs w:val="24"/>
        </w:rPr>
      </w:pPr>
      <w:r w:rsidRPr="00393D5F">
        <w:rPr>
          <w:rFonts w:ascii="Arial" w:hAnsi="Arial" w:cs="Arial"/>
          <w:sz w:val="24"/>
          <w:szCs w:val="24"/>
        </w:rPr>
        <w:t>Figure</w:t>
      </w:r>
      <w:r w:rsidR="005973EB" w:rsidRPr="00393D5F">
        <w:rPr>
          <w:rFonts w:ascii="Arial" w:hAnsi="Arial" w:cs="Arial"/>
          <w:sz w:val="24"/>
          <w:szCs w:val="24"/>
        </w:rPr>
        <w:t xml:space="preserve"> 4</w:t>
      </w:r>
      <w:r w:rsidRPr="00393D5F">
        <w:rPr>
          <w:rFonts w:ascii="Arial" w:hAnsi="Arial" w:cs="Arial"/>
          <w:sz w:val="24"/>
          <w:szCs w:val="24"/>
        </w:rPr>
        <w:t>. Differenced Normalized Burn Ratio (</w:t>
      </w:r>
      <w:proofErr w:type="spellStart"/>
      <w:r w:rsidRPr="00393D5F">
        <w:rPr>
          <w:rFonts w:ascii="Arial" w:hAnsi="Arial" w:cs="Arial"/>
          <w:sz w:val="24"/>
          <w:szCs w:val="24"/>
        </w:rPr>
        <w:t>dNBR</w:t>
      </w:r>
      <w:proofErr w:type="spellEnd"/>
      <w:r w:rsidRPr="00393D5F">
        <w:rPr>
          <w:rFonts w:ascii="Arial" w:hAnsi="Arial" w:cs="Arial"/>
          <w:sz w:val="24"/>
          <w:szCs w:val="24"/>
        </w:rPr>
        <w:t>) using June 15</w:t>
      </w:r>
      <w:r w:rsidRPr="00393D5F">
        <w:rPr>
          <w:rFonts w:ascii="Arial" w:hAnsi="Arial" w:cs="Arial"/>
          <w:sz w:val="24"/>
          <w:szCs w:val="24"/>
          <w:vertAlign w:val="superscript"/>
        </w:rPr>
        <w:t>th</w:t>
      </w:r>
      <w:r w:rsidRPr="00393D5F">
        <w:rPr>
          <w:rFonts w:ascii="Arial" w:hAnsi="Arial" w:cs="Arial"/>
          <w:sz w:val="24"/>
          <w:szCs w:val="24"/>
        </w:rPr>
        <w:t>, 2005 pre-fire and June 14</w:t>
      </w:r>
      <w:r w:rsidRPr="00393D5F">
        <w:rPr>
          <w:rFonts w:ascii="Arial" w:hAnsi="Arial" w:cs="Arial"/>
          <w:sz w:val="24"/>
          <w:szCs w:val="24"/>
          <w:vertAlign w:val="superscript"/>
        </w:rPr>
        <w:t>th</w:t>
      </w:r>
      <w:r w:rsidRPr="00393D5F">
        <w:rPr>
          <w:rFonts w:ascii="Arial" w:hAnsi="Arial" w:cs="Arial"/>
          <w:sz w:val="24"/>
          <w:szCs w:val="24"/>
        </w:rPr>
        <w:t xml:space="preserve">, 2008 post-fire images. Value ranges </w:t>
      </w:r>
      <w:r w:rsidR="008A6736">
        <w:rPr>
          <w:rFonts w:ascii="Arial" w:hAnsi="Arial" w:cs="Arial"/>
          <w:sz w:val="24"/>
          <w:szCs w:val="24"/>
        </w:rPr>
        <w:t xml:space="preserve">are </w:t>
      </w:r>
      <w:r w:rsidRPr="00393D5F">
        <w:rPr>
          <w:rFonts w:ascii="Arial" w:hAnsi="Arial" w:cs="Arial"/>
          <w:sz w:val="24"/>
          <w:szCs w:val="24"/>
        </w:rPr>
        <w:t xml:space="preserve">classified into severity </w:t>
      </w:r>
      <w:r w:rsidR="00EF7226" w:rsidRPr="00393D5F">
        <w:rPr>
          <w:rFonts w:ascii="Arial" w:hAnsi="Arial" w:cs="Arial"/>
          <w:sz w:val="24"/>
          <w:szCs w:val="24"/>
        </w:rPr>
        <w:t>c</w:t>
      </w:r>
      <w:r w:rsidR="00282619" w:rsidRPr="00393D5F">
        <w:rPr>
          <w:rFonts w:ascii="Arial" w:hAnsi="Arial" w:cs="Arial"/>
          <w:sz w:val="24"/>
          <w:szCs w:val="24"/>
        </w:rPr>
        <w:t>lasses</w:t>
      </w:r>
      <w:r w:rsidRPr="00393D5F">
        <w:rPr>
          <w:rFonts w:ascii="Arial" w:hAnsi="Arial" w:cs="Arial"/>
          <w:sz w:val="24"/>
          <w:szCs w:val="24"/>
        </w:rPr>
        <w:t xml:space="preserve"> </w:t>
      </w:r>
      <w:r w:rsidR="008A6736">
        <w:rPr>
          <w:rFonts w:ascii="Arial" w:hAnsi="Arial" w:cs="Arial"/>
          <w:sz w:val="24"/>
          <w:szCs w:val="24"/>
        </w:rPr>
        <w:t xml:space="preserve">on the right </w:t>
      </w:r>
      <w:r w:rsidRPr="00393D5F">
        <w:rPr>
          <w:rFonts w:ascii="Arial" w:hAnsi="Arial" w:cs="Arial"/>
          <w:sz w:val="24"/>
          <w:szCs w:val="24"/>
        </w:rPr>
        <w:t>(</w:t>
      </w:r>
      <w:r w:rsidR="007415F0" w:rsidRPr="00393D5F">
        <w:rPr>
          <w:rFonts w:ascii="Arial" w:hAnsi="Arial" w:cs="Arial"/>
          <w:sz w:val="24"/>
          <w:szCs w:val="24"/>
        </w:rPr>
        <w:t>derived from</w:t>
      </w:r>
      <w:r w:rsidRPr="00393D5F">
        <w:rPr>
          <w:rFonts w:ascii="Arial" w:hAnsi="Arial" w:cs="Arial"/>
          <w:sz w:val="24"/>
          <w:szCs w:val="24"/>
        </w:rPr>
        <w:t xml:space="preserve"> USGS designations</w:t>
      </w:r>
      <w:r w:rsidR="00752B1D" w:rsidRPr="00393D5F">
        <w:rPr>
          <w:rFonts w:ascii="Arial" w:hAnsi="Arial" w:cs="Arial"/>
          <w:sz w:val="24"/>
          <w:szCs w:val="24"/>
        </w:rPr>
        <w:t xml:space="preserve"> in Table </w:t>
      </w:r>
      <w:r w:rsidR="00514863">
        <w:rPr>
          <w:rFonts w:ascii="Arial" w:hAnsi="Arial" w:cs="Arial"/>
          <w:sz w:val="24"/>
          <w:szCs w:val="24"/>
        </w:rPr>
        <w:t>2</w:t>
      </w:r>
      <w:r w:rsidRPr="00393D5F">
        <w:rPr>
          <w:rFonts w:ascii="Arial" w:hAnsi="Arial" w:cs="Arial"/>
          <w:sz w:val="24"/>
          <w:szCs w:val="24"/>
        </w:rPr>
        <w:t>).</w:t>
      </w:r>
    </w:p>
    <w:p w14:paraId="17A8567C" w14:textId="220EBC04" w:rsidR="00E52FDC" w:rsidRPr="00393D5F" w:rsidRDefault="00F6767C">
      <w:pPr>
        <w:rPr>
          <w:rFonts w:ascii="Arial" w:hAnsi="Arial" w:cs="Arial"/>
          <w:sz w:val="24"/>
          <w:szCs w:val="24"/>
        </w:rPr>
      </w:pPr>
      <w:r>
        <w:rPr>
          <w:rFonts w:ascii="Arial" w:hAnsi="Arial" w:cs="Arial"/>
          <w:noProof/>
          <w:sz w:val="24"/>
          <w:szCs w:val="24"/>
        </w:rPr>
        <w:lastRenderedPageBreak/>
        <w:drawing>
          <wp:inline distT="0" distB="0" distL="0" distR="0" wp14:anchorId="2A4FA36C" wp14:editId="368DB2AA">
            <wp:extent cx="5943600" cy="76917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urn_Sites.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6CAAA9F9" w14:textId="6BEB8904" w:rsidR="00A40C06" w:rsidRPr="00393D5F" w:rsidRDefault="00EF7226">
      <w:pPr>
        <w:rPr>
          <w:rFonts w:ascii="Arial" w:hAnsi="Arial" w:cs="Arial"/>
          <w:sz w:val="24"/>
          <w:szCs w:val="24"/>
        </w:rPr>
      </w:pPr>
      <w:r w:rsidRPr="00393D5F">
        <w:rPr>
          <w:rFonts w:ascii="Arial" w:hAnsi="Arial" w:cs="Arial"/>
          <w:sz w:val="24"/>
          <w:szCs w:val="24"/>
        </w:rPr>
        <w:t xml:space="preserve">Figure </w:t>
      </w:r>
      <w:r w:rsidR="005973EB" w:rsidRPr="00393D5F">
        <w:rPr>
          <w:rFonts w:ascii="Arial" w:hAnsi="Arial" w:cs="Arial"/>
          <w:sz w:val="24"/>
          <w:szCs w:val="24"/>
        </w:rPr>
        <w:t>5</w:t>
      </w:r>
      <w:r w:rsidRPr="00393D5F">
        <w:rPr>
          <w:rFonts w:ascii="Arial" w:hAnsi="Arial" w:cs="Arial"/>
          <w:sz w:val="24"/>
          <w:szCs w:val="24"/>
        </w:rPr>
        <w:t xml:space="preserve">. </w:t>
      </w:r>
      <w:r w:rsidR="00253B3C" w:rsidRPr="00393D5F">
        <w:rPr>
          <w:rFonts w:ascii="Arial" w:hAnsi="Arial" w:cs="Arial"/>
          <w:sz w:val="24"/>
          <w:szCs w:val="24"/>
        </w:rPr>
        <w:t xml:space="preserve">Regions chosen for Landsat and MODIS sample site analysis (low, moderate, and high burn severity regions and unburned). </w:t>
      </w:r>
    </w:p>
    <w:p w14:paraId="7C8EAC22" w14:textId="6EC93475" w:rsidR="00A40C06" w:rsidRPr="00393D5F" w:rsidRDefault="00AC1992">
      <w:pPr>
        <w:rPr>
          <w:rFonts w:ascii="Arial" w:hAnsi="Arial" w:cs="Arial"/>
          <w:sz w:val="24"/>
          <w:szCs w:val="24"/>
        </w:rPr>
      </w:pPr>
      <w:r>
        <w:rPr>
          <w:rFonts w:ascii="Arial" w:hAnsi="Arial" w:cs="Arial"/>
          <w:noProof/>
          <w:sz w:val="24"/>
          <w:szCs w:val="24"/>
        </w:rPr>
        <w:lastRenderedPageBreak/>
        <w:drawing>
          <wp:inline distT="0" distB="0" distL="0" distR="0" wp14:anchorId="37EE57E1" wp14:editId="215914A9">
            <wp:extent cx="5943600" cy="4457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iled6_NBRfigures.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377E107" w14:textId="3E0A7969" w:rsidR="00DB0989" w:rsidRDefault="00DB0989">
      <w:pPr>
        <w:rPr>
          <w:rFonts w:ascii="Arial" w:hAnsi="Arial" w:cs="Arial"/>
          <w:sz w:val="24"/>
          <w:szCs w:val="24"/>
        </w:rPr>
      </w:pPr>
      <w:r w:rsidRPr="00393D5F">
        <w:rPr>
          <w:rFonts w:ascii="Arial" w:hAnsi="Arial" w:cs="Arial"/>
          <w:sz w:val="24"/>
          <w:szCs w:val="24"/>
        </w:rPr>
        <w:t xml:space="preserve">Figure </w:t>
      </w:r>
      <w:r w:rsidR="005973EB" w:rsidRPr="00393D5F">
        <w:rPr>
          <w:rFonts w:ascii="Arial" w:hAnsi="Arial" w:cs="Arial"/>
          <w:sz w:val="24"/>
          <w:szCs w:val="24"/>
        </w:rPr>
        <w:t>6</w:t>
      </w:r>
      <w:r w:rsidRPr="00393D5F">
        <w:rPr>
          <w:rFonts w:ascii="Arial" w:hAnsi="Arial" w:cs="Arial"/>
          <w:sz w:val="24"/>
          <w:szCs w:val="24"/>
        </w:rPr>
        <w:t xml:space="preserve">. </w:t>
      </w:r>
      <w:r w:rsidR="007E21FD">
        <w:rPr>
          <w:rFonts w:ascii="Arial" w:hAnsi="Arial" w:cs="Arial"/>
          <w:sz w:val="24"/>
          <w:szCs w:val="24"/>
        </w:rPr>
        <w:t xml:space="preserve">Landsat </w:t>
      </w:r>
      <w:r w:rsidRPr="00393D5F">
        <w:rPr>
          <w:rFonts w:ascii="Arial" w:hAnsi="Arial" w:cs="Arial"/>
          <w:sz w:val="24"/>
          <w:szCs w:val="24"/>
        </w:rPr>
        <w:t>Normalized Burn Ratio values for all severity classes for 6 Landsat images (1 pre-fire and 5 post-fire). Negative NBR values indicate burn scars while positive NBR values indicate vegetation recovery.</w:t>
      </w:r>
    </w:p>
    <w:p w14:paraId="4F0276E0" w14:textId="77777777" w:rsidR="00584E69" w:rsidRPr="00393D5F" w:rsidRDefault="00584E69" w:rsidP="00584E69">
      <w:pPr>
        <w:rPr>
          <w:rFonts w:ascii="Arial" w:hAnsi="Arial" w:cs="Arial"/>
          <w:sz w:val="24"/>
          <w:szCs w:val="24"/>
        </w:rPr>
      </w:pPr>
      <w:r>
        <w:rPr>
          <w:rFonts w:ascii="Arial" w:hAnsi="Arial" w:cs="Arial"/>
          <w:noProof/>
          <w:sz w:val="24"/>
          <w:szCs w:val="24"/>
        </w:rPr>
        <w:lastRenderedPageBreak/>
        <w:drawing>
          <wp:inline distT="0" distB="0" distL="0" distR="0" wp14:anchorId="4419E68E" wp14:editId="30AEBA24">
            <wp:extent cx="6134100" cy="4498926"/>
            <wp:effectExtent l="19050" t="19050" r="19050" b="16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50027" cy="4510608"/>
                    </a:xfrm>
                    <a:prstGeom prst="rect">
                      <a:avLst/>
                    </a:prstGeom>
                    <a:noFill/>
                    <a:ln>
                      <a:solidFill>
                        <a:schemeClr val="tx1"/>
                      </a:solidFill>
                    </a:ln>
                  </pic:spPr>
                </pic:pic>
              </a:graphicData>
            </a:graphic>
          </wp:inline>
        </w:drawing>
      </w:r>
    </w:p>
    <w:p w14:paraId="2C975162" w14:textId="0DA3FD70" w:rsidR="00584E69" w:rsidRPr="00393D5F" w:rsidRDefault="00584E69" w:rsidP="00584E69">
      <w:pPr>
        <w:rPr>
          <w:rFonts w:ascii="Arial" w:hAnsi="Arial" w:cs="Arial"/>
          <w:sz w:val="24"/>
          <w:szCs w:val="24"/>
        </w:rPr>
      </w:pPr>
      <w:r w:rsidRPr="00393D5F">
        <w:rPr>
          <w:rFonts w:ascii="Arial" w:hAnsi="Arial" w:cs="Arial"/>
          <w:sz w:val="24"/>
          <w:szCs w:val="24"/>
        </w:rPr>
        <w:t xml:space="preserve">Figure </w:t>
      </w:r>
      <w:r>
        <w:rPr>
          <w:rFonts w:ascii="Arial" w:hAnsi="Arial" w:cs="Arial"/>
          <w:sz w:val="24"/>
          <w:szCs w:val="24"/>
        </w:rPr>
        <w:t>7</w:t>
      </w:r>
      <w:r w:rsidRPr="00393D5F">
        <w:rPr>
          <w:rFonts w:ascii="Arial" w:hAnsi="Arial" w:cs="Arial"/>
          <w:sz w:val="24"/>
          <w:szCs w:val="24"/>
        </w:rPr>
        <w:t>. Landsat Normalized Burn Ratio values for all severity classes, separate severity classes, and unburned regions. Negative NBR values indicate burned vegetation while positive NBR values indicate vegetation recovery.</w:t>
      </w:r>
      <w:r w:rsidR="008B2B40">
        <w:rPr>
          <w:rFonts w:ascii="Arial" w:hAnsi="Arial" w:cs="Arial"/>
          <w:sz w:val="24"/>
          <w:szCs w:val="24"/>
        </w:rPr>
        <w:t xml:space="preserve"> Error bars indicate 1 standard deviation above and below the mean index value. </w:t>
      </w:r>
    </w:p>
    <w:p w14:paraId="522C35B7" w14:textId="05157BEF" w:rsidR="00584E69" w:rsidRDefault="00584E69">
      <w:pPr>
        <w:rPr>
          <w:rFonts w:ascii="Arial" w:hAnsi="Arial" w:cs="Arial"/>
          <w:sz w:val="24"/>
          <w:szCs w:val="24"/>
        </w:rPr>
      </w:pPr>
    </w:p>
    <w:p w14:paraId="24403A1F" w14:textId="77777777" w:rsidR="00584E69" w:rsidRPr="00393D5F" w:rsidRDefault="00584E69">
      <w:pPr>
        <w:rPr>
          <w:rFonts w:ascii="Arial" w:hAnsi="Arial" w:cs="Arial"/>
          <w:sz w:val="24"/>
          <w:szCs w:val="24"/>
        </w:rPr>
      </w:pPr>
    </w:p>
    <w:p w14:paraId="055BC74F" w14:textId="30554DF7" w:rsidR="001B7E36" w:rsidRPr="00393D5F" w:rsidRDefault="00AC1992">
      <w:pPr>
        <w:rPr>
          <w:rFonts w:ascii="Arial" w:hAnsi="Arial" w:cs="Arial"/>
          <w:sz w:val="24"/>
          <w:szCs w:val="24"/>
        </w:rPr>
      </w:pPr>
      <w:r>
        <w:rPr>
          <w:rFonts w:ascii="Arial" w:hAnsi="Arial" w:cs="Arial"/>
          <w:noProof/>
          <w:sz w:val="24"/>
          <w:szCs w:val="24"/>
        </w:rPr>
        <w:lastRenderedPageBreak/>
        <w:drawing>
          <wp:inline distT="0" distB="0" distL="0" distR="0" wp14:anchorId="539CCABB" wp14:editId="291BFC6B">
            <wp:extent cx="5943600" cy="4457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iled6_NDVIfigures.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273A844" w14:textId="377EAF74" w:rsidR="001B7E36" w:rsidRPr="00393D5F" w:rsidRDefault="001B7E36">
      <w:pPr>
        <w:rPr>
          <w:rFonts w:ascii="Arial" w:hAnsi="Arial" w:cs="Arial"/>
          <w:sz w:val="24"/>
          <w:szCs w:val="24"/>
        </w:rPr>
      </w:pPr>
      <w:r w:rsidRPr="00393D5F">
        <w:rPr>
          <w:rFonts w:ascii="Arial" w:hAnsi="Arial" w:cs="Arial"/>
          <w:sz w:val="24"/>
          <w:szCs w:val="24"/>
        </w:rPr>
        <w:t xml:space="preserve">Figure </w:t>
      </w:r>
      <w:r w:rsidR="00584E69">
        <w:rPr>
          <w:rFonts w:ascii="Arial" w:hAnsi="Arial" w:cs="Arial"/>
          <w:sz w:val="24"/>
          <w:szCs w:val="24"/>
        </w:rPr>
        <w:t>8</w:t>
      </w:r>
      <w:r w:rsidRPr="00393D5F">
        <w:rPr>
          <w:rFonts w:ascii="Arial" w:hAnsi="Arial" w:cs="Arial"/>
          <w:sz w:val="24"/>
          <w:szCs w:val="24"/>
        </w:rPr>
        <w:t>. Normalized Difference Vegetation Index values for all severity classes for 6 Landsat images (1 pre-fire and 5 post-fire). NDVI values closer to 0 indicate less healthy vegetation while higher positive values closer to 1 indicate healthy vegetation.</w:t>
      </w:r>
    </w:p>
    <w:p w14:paraId="699B836C" w14:textId="36BAD8D1" w:rsidR="00E7616C" w:rsidRPr="00393D5F" w:rsidRDefault="00E7616C">
      <w:pPr>
        <w:rPr>
          <w:rFonts w:ascii="Arial" w:hAnsi="Arial" w:cs="Arial"/>
          <w:sz w:val="24"/>
          <w:szCs w:val="24"/>
        </w:rPr>
      </w:pPr>
    </w:p>
    <w:p w14:paraId="3C9D40BF" w14:textId="214E5753" w:rsidR="00E7616C" w:rsidRPr="00393D5F" w:rsidRDefault="001476B2">
      <w:pPr>
        <w:rPr>
          <w:rFonts w:ascii="Arial" w:hAnsi="Arial" w:cs="Arial"/>
          <w:sz w:val="24"/>
          <w:szCs w:val="24"/>
        </w:rPr>
      </w:pPr>
      <w:r>
        <w:rPr>
          <w:rFonts w:ascii="Arial" w:hAnsi="Arial" w:cs="Arial"/>
          <w:noProof/>
          <w:sz w:val="24"/>
          <w:szCs w:val="24"/>
        </w:rPr>
        <w:lastRenderedPageBreak/>
        <w:drawing>
          <wp:inline distT="0" distB="0" distL="0" distR="0" wp14:anchorId="65AC33FA" wp14:editId="5F94D2D5">
            <wp:extent cx="6170427" cy="4238625"/>
            <wp:effectExtent l="19050" t="19050" r="2095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78449" cy="4244136"/>
                    </a:xfrm>
                    <a:prstGeom prst="rect">
                      <a:avLst/>
                    </a:prstGeom>
                    <a:noFill/>
                    <a:ln>
                      <a:solidFill>
                        <a:schemeClr val="tx1"/>
                      </a:solidFill>
                    </a:ln>
                  </pic:spPr>
                </pic:pic>
              </a:graphicData>
            </a:graphic>
          </wp:inline>
        </w:drawing>
      </w:r>
    </w:p>
    <w:p w14:paraId="333C6140" w14:textId="77777777" w:rsidR="00035303" w:rsidRPr="00393D5F" w:rsidRDefault="00E7616C" w:rsidP="00035303">
      <w:pPr>
        <w:rPr>
          <w:rFonts w:ascii="Arial" w:hAnsi="Arial" w:cs="Arial"/>
          <w:sz w:val="24"/>
          <w:szCs w:val="24"/>
        </w:rPr>
      </w:pPr>
      <w:r w:rsidRPr="00393D5F">
        <w:rPr>
          <w:rFonts w:ascii="Arial" w:hAnsi="Arial" w:cs="Arial"/>
          <w:sz w:val="24"/>
          <w:szCs w:val="24"/>
        </w:rPr>
        <w:t xml:space="preserve">Figure </w:t>
      </w:r>
      <w:r w:rsidR="005973EB" w:rsidRPr="00393D5F">
        <w:rPr>
          <w:rFonts w:ascii="Arial" w:hAnsi="Arial" w:cs="Arial"/>
          <w:sz w:val="24"/>
          <w:szCs w:val="24"/>
        </w:rPr>
        <w:t>9</w:t>
      </w:r>
      <w:r w:rsidRPr="00393D5F">
        <w:rPr>
          <w:rFonts w:ascii="Arial" w:hAnsi="Arial" w:cs="Arial"/>
          <w:sz w:val="24"/>
          <w:szCs w:val="24"/>
        </w:rPr>
        <w:t>.</w:t>
      </w:r>
      <w:r w:rsidR="009B5546" w:rsidRPr="00393D5F">
        <w:rPr>
          <w:rFonts w:ascii="Arial" w:hAnsi="Arial" w:cs="Arial"/>
          <w:sz w:val="24"/>
          <w:szCs w:val="24"/>
        </w:rPr>
        <w:t xml:space="preserve"> Landsat</w:t>
      </w:r>
      <w:r w:rsidR="00463650" w:rsidRPr="00393D5F">
        <w:rPr>
          <w:rFonts w:ascii="Arial" w:hAnsi="Arial" w:cs="Arial"/>
          <w:sz w:val="24"/>
          <w:szCs w:val="24"/>
        </w:rPr>
        <w:t xml:space="preserve"> Normalized Difference Vegetation Index values</w:t>
      </w:r>
      <w:r w:rsidR="009B5546" w:rsidRPr="00393D5F">
        <w:rPr>
          <w:rFonts w:ascii="Arial" w:hAnsi="Arial" w:cs="Arial"/>
          <w:sz w:val="24"/>
          <w:szCs w:val="24"/>
        </w:rPr>
        <w:t xml:space="preserve"> for all severity classes, separate severity classes, and unburned regions.</w:t>
      </w:r>
      <w:r w:rsidR="00463650" w:rsidRPr="00393D5F">
        <w:rPr>
          <w:rFonts w:ascii="Arial" w:hAnsi="Arial" w:cs="Arial"/>
          <w:sz w:val="24"/>
          <w:szCs w:val="24"/>
        </w:rPr>
        <w:t xml:space="preserve"> NDVI values closer to 0 indicate less healthy vegetation while higher positive values closer to 1 indicate healthy vegetation.</w:t>
      </w:r>
      <w:r w:rsidR="00035303">
        <w:rPr>
          <w:rFonts w:ascii="Arial" w:hAnsi="Arial" w:cs="Arial"/>
          <w:sz w:val="24"/>
          <w:szCs w:val="24"/>
        </w:rPr>
        <w:t xml:space="preserve"> </w:t>
      </w:r>
      <w:r w:rsidR="00035303">
        <w:rPr>
          <w:rFonts w:ascii="Arial" w:hAnsi="Arial" w:cs="Arial"/>
          <w:sz w:val="24"/>
          <w:szCs w:val="24"/>
        </w:rPr>
        <w:t xml:space="preserve">Error bars indicate 1 standard deviation above and below the mean index value. </w:t>
      </w:r>
    </w:p>
    <w:p w14:paraId="041E1458" w14:textId="2E6BA985" w:rsidR="00463650" w:rsidRPr="00393D5F" w:rsidRDefault="00463650" w:rsidP="00463650">
      <w:pPr>
        <w:rPr>
          <w:rFonts w:ascii="Arial" w:hAnsi="Arial" w:cs="Arial"/>
          <w:sz w:val="24"/>
          <w:szCs w:val="24"/>
        </w:rPr>
      </w:pPr>
    </w:p>
    <w:p w14:paraId="0FD10362" w14:textId="10FF35AD" w:rsidR="00E7616C" w:rsidRPr="00393D5F" w:rsidRDefault="00E7616C">
      <w:pPr>
        <w:rPr>
          <w:rFonts w:ascii="Arial" w:hAnsi="Arial" w:cs="Arial"/>
          <w:sz w:val="24"/>
          <w:szCs w:val="24"/>
        </w:rPr>
      </w:pPr>
    </w:p>
    <w:p w14:paraId="7E5E0190" w14:textId="5B6C023B" w:rsidR="00E7616C" w:rsidRPr="00393D5F" w:rsidRDefault="00E06A97">
      <w:pPr>
        <w:rPr>
          <w:rFonts w:ascii="Arial" w:hAnsi="Arial" w:cs="Arial"/>
          <w:sz w:val="24"/>
          <w:szCs w:val="24"/>
        </w:rPr>
      </w:pPr>
      <w:r>
        <w:rPr>
          <w:rFonts w:ascii="Arial" w:hAnsi="Arial" w:cs="Arial"/>
          <w:noProof/>
          <w:sz w:val="24"/>
          <w:szCs w:val="24"/>
        </w:rPr>
        <w:lastRenderedPageBreak/>
        <w:drawing>
          <wp:inline distT="0" distB="0" distL="0" distR="0" wp14:anchorId="0605900E" wp14:editId="43ADECDB">
            <wp:extent cx="6058894" cy="4131905"/>
            <wp:effectExtent l="19050" t="19050" r="18415" b="215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03975" cy="4162648"/>
                    </a:xfrm>
                    <a:prstGeom prst="rect">
                      <a:avLst/>
                    </a:prstGeom>
                    <a:noFill/>
                    <a:ln>
                      <a:solidFill>
                        <a:schemeClr val="tx1"/>
                      </a:solidFill>
                    </a:ln>
                  </pic:spPr>
                </pic:pic>
              </a:graphicData>
            </a:graphic>
          </wp:inline>
        </w:drawing>
      </w:r>
    </w:p>
    <w:p w14:paraId="6F34C181" w14:textId="094F8D3A" w:rsidR="004602E3" w:rsidRPr="00393D5F" w:rsidRDefault="00E7616C" w:rsidP="004602E3">
      <w:pPr>
        <w:rPr>
          <w:rFonts w:ascii="Arial" w:hAnsi="Arial" w:cs="Arial"/>
          <w:sz w:val="24"/>
          <w:szCs w:val="24"/>
        </w:rPr>
      </w:pPr>
      <w:r w:rsidRPr="00393D5F">
        <w:rPr>
          <w:rFonts w:ascii="Arial" w:hAnsi="Arial" w:cs="Arial"/>
          <w:sz w:val="24"/>
          <w:szCs w:val="24"/>
        </w:rPr>
        <w:t xml:space="preserve">Figure </w:t>
      </w:r>
      <w:r w:rsidR="005973EB" w:rsidRPr="00393D5F">
        <w:rPr>
          <w:rFonts w:ascii="Arial" w:hAnsi="Arial" w:cs="Arial"/>
          <w:sz w:val="24"/>
          <w:szCs w:val="24"/>
        </w:rPr>
        <w:t>10</w:t>
      </w:r>
      <w:r w:rsidRPr="00393D5F">
        <w:rPr>
          <w:rFonts w:ascii="Arial" w:hAnsi="Arial" w:cs="Arial"/>
          <w:sz w:val="24"/>
          <w:szCs w:val="24"/>
        </w:rPr>
        <w:t xml:space="preserve">. </w:t>
      </w:r>
      <w:r w:rsidR="00464A74" w:rsidRPr="00393D5F">
        <w:rPr>
          <w:rFonts w:ascii="Arial" w:hAnsi="Arial" w:cs="Arial"/>
          <w:sz w:val="24"/>
          <w:szCs w:val="24"/>
        </w:rPr>
        <w:t xml:space="preserve">MODIS Enhanced Vegetation Index values </w:t>
      </w:r>
      <w:r w:rsidR="007D6B46" w:rsidRPr="00393D5F">
        <w:rPr>
          <w:rFonts w:ascii="Arial" w:hAnsi="Arial" w:cs="Arial"/>
          <w:sz w:val="24"/>
          <w:szCs w:val="24"/>
        </w:rPr>
        <w:t xml:space="preserve">for all severity classes, separate severity classes, and unburned regions. </w:t>
      </w:r>
      <w:r w:rsidR="00F962DF" w:rsidRPr="00393D5F">
        <w:rPr>
          <w:rFonts w:ascii="Arial" w:hAnsi="Arial" w:cs="Arial"/>
          <w:sz w:val="24"/>
          <w:szCs w:val="24"/>
        </w:rPr>
        <w:t xml:space="preserve">Higher positive values indicate healthier vegetation. </w:t>
      </w:r>
      <w:r w:rsidR="004602E3" w:rsidRPr="004602E3">
        <w:rPr>
          <w:rFonts w:ascii="Arial" w:hAnsi="Arial" w:cs="Arial"/>
          <w:sz w:val="24"/>
          <w:szCs w:val="24"/>
        </w:rPr>
        <w:t xml:space="preserve"> </w:t>
      </w:r>
      <w:r w:rsidR="004602E3">
        <w:rPr>
          <w:rFonts w:ascii="Arial" w:hAnsi="Arial" w:cs="Arial"/>
          <w:sz w:val="24"/>
          <w:szCs w:val="24"/>
        </w:rPr>
        <w:t xml:space="preserve">Error bars indicate 1 standard deviation above and below the mean index value. </w:t>
      </w:r>
      <w:r w:rsidR="00FA57C1">
        <w:rPr>
          <w:rFonts w:ascii="Arial" w:hAnsi="Arial" w:cs="Arial"/>
          <w:sz w:val="24"/>
          <w:szCs w:val="24"/>
        </w:rPr>
        <w:t xml:space="preserve">Data points that displayed insignificance at </w:t>
      </w:r>
      <w:r w:rsidR="00FA57C1" w:rsidRPr="00995019">
        <w:rPr>
          <w:rFonts w:ascii="Arial" w:hAnsi="Arial" w:cs="Arial"/>
          <w:sz w:val="24"/>
          <w:szCs w:val="24"/>
        </w:rPr>
        <w:t xml:space="preserve">α </w:t>
      </w:r>
      <w:r w:rsidR="00FA57C1">
        <w:rPr>
          <w:rFonts w:ascii="Arial" w:hAnsi="Arial" w:cs="Arial"/>
          <w:sz w:val="24"/>
          <w:szCs w:val="24"/>
        </w:rPr>
        <w:t>= 0.05</w:t>
      </w:r>
      <w:r w:rsidR="00FA57C1">
        <w:rPr>
          <w:rFonts w:ascii="Arial" w:hAnsi="Arial" w:cs="Arial"/>
          <w:sz w:val="24"/>
          <w:szCs w:val="24"/>
        </w:rPr>
        <w:t xml:space="preserve"> level were removed (according to t-tests run in Table 5). </w:t>
      </w:r>
    </w:p>
    <w:p w14:paraId="55BC66F3" w14:textId="55F07510" w:rsidR="000D6118" w:rsidRPr="00393D5F" w:rsidRDefault="000D6118" w:rsidP="0063222E">
      <w:pPr>
        <w:rPr>
          <w:rFonts w:ascii="Arial" w:hAnsi="Arial" w:cs="Arial"/>
          <w:sz w:val="24"/>
          <w:szCs w:val="24"/>
        </w:rPr>
      </w:pPr>
    </w:p>
    <w:sectPr w:rsidR="000D6118" w:rsidRPr="00393D5F" w:rsidSect="009E3DDB">
      <w:headerReference w:type="default" r:id="rId24"/>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63F252" w14:textId="77777777" w:rsidR="000075E5" w:rsidRDefault="000075E5" w:rsidP="0063222E">
      <w:pPr>
        <w:spacing w:after="0" w:line="240" w:lineRule="auto"/>
      </w:pPr>
      <w:r>
        <w:separator/>
      </w:r>
    </w:p>
  </w:endnote>
  <w:endnote w:type="continuationSeparator" w:id="0">
    <w:p w14:paraId="13CA5722" w14:textId="77777777" w:rsidR="000075E5" w:rsidRDefault="000075E5" w:rsidP="006322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altName w:val="Calibr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3224903"/>
      <w:docPartObj>
        <w:docPartGallery w:val="Page Numbers (Bottom of Page)"/>
        <w:docPartUnique/>
      </w:docPartObj>
    </w:sdtPr>
    <w:sdtEndPr>
      <w:rPr>
        <w:noProof/>
      </w:rPr>
    </w:sdtEndPr>
    <w:sdtContent>
      <w:p w14:paraId="1064FAB0" w14:textId="3600D06F" w:rsidR="00C3643B" w:rsidRDefault="00C3643B">
        <w:pPr>
          <w:pStyle w:val="Footer"/>
          <w:jc w:val="center"/>
        </w:pPr>
        <w:r w:rsidRPr="00970577">
          <w:rPr>
            <w:rFonts w:ascii="Arial" w:hAnsi="Arial" w:cs="Arial"/>
          </w:rPr>
          <w:fldChar w:fldCharType="begin"/>
        </w:r>
        <w:r w:rsidRPr="00970577">
          <w:rPr>
            <w:rFonts w:ascii="Arial" w:hAnsi="Arial" w:cs="Arial"/>
          </w:rPr>
          <w:instrText xml:space="preserve"> PAGE   \* MERGEFORMAT </w:instrText>
        </w:r>
        <w:r w:rsidRPr="00970577">
          <w:rPr>
            <w:rFonts w:ascii="Arial" w:hAnsi="Arial" w:cs="Arial"/>
          </w:rPr>
          <w:fldChar w:fldCharType="separate"/>
        </w:r>
        <w:r w:rsidRPr="00970577">
          <w:rPr>
            <w:rFonts w:ascii="Arial" w:hAnsi="Arial" w:cs="Arial"/>
            <w:noProof/>
          </w:rPr>
          <w:t>2</w:t>
        </w:r>
        <w:r w:rsidRPr="00970577">
          <w:rPr>
            <w:rFonts w:ascii="Arial" w:hAnsi="Arial" w:cs="Arial"/>
            <w:noProof/>
          </w:rPr>
          <w:fldChar w:fldCharType="end"/>
        </w:r>
      </w:p>
    </w:sdtContent>
  </w:sdt>
  <w:p w14:paraId="6C1876D6" w14:textId="77777777" w:rsidR="00C3643B" w:rsidRDefault="00C3643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996081" w14:textId="382B5A14" w:rsidR="00C3643B" w:rsidRPr="0046454D" w:rsidRDefault="00C3643B" w:rsidP="0046454D">
    <w:pPr>
      <w:pStyle w:val="Footer"/>
      <w:jc w:val="center"/>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4926C6" w14:textId="77777777" w:rsidR="000075E5" w:rsidRDefault="000075E5" w:rsidP="0063222E">
      <w:pPr>
        <w:spacing w:after="0" w:line="240" w:lineRule="auto"/>
      </w:pPr>
      <w:r>
        <w:separator/>
      </w:r>
    </w:p>
  </w:footnote>
  <w:footnote w:type="continuationSeparator" w:id="0">
    <w:p w14:paraId="0C17126B" w14:textId="77777777" w:rsidR="000075E5" w:rsidRDefault="000075E5" w:rsidP="006322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4AE260" w14:textId="66BD3372" w:rsidR="00C3643B" w:rsidRDefault="00C3643B">
    <w:pPr>
      <w:pStyle w:val="Header"/>
      <w:jc w:val="right"/>
    </w:pPr>
  </w:p>
  <w:p w14:paraId="68D3AED1" w14:textId="77777777" w:rsidR="00C3643B" w:rsidRDefault="00C3643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BD9125" w14:textId="133ED2A3" w:rsidR="00C3643B" w:rsidRPr="00101C8D" w:rsidRDefault="00C3643B" w:rsidP="00D7786C">
    <w:pPr>
      <w:pStyle w:val="Header"/>
      <w:jc w:val="center"/>
      <w:rPr>
        <w:rFonts w:ascii="Times New Roman" w:hAnsi="Times New Roman" w:cs="Times New Roman"/>
      </w:rPr>
    </w:pPr>
  </w:p>
  <w:p w14:paraId="58988D86" w14:textId="77777777" w:rsidR="00C3643B" w:rsidRDefault="00C3643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1BC83D" w14:textId="49180789" w:rsidR="00C3643B" w:rsidRDefault="00C3643B">
    <w:pPr>
      <w:pStyle w:val="Header"/>
      <w:jc w:val="right"/>
    </w:pPr>
  </w:p>
  <w:p w14:paraId="73DDB582" w14:textId="77777777" w:rsidR="00C3643B" w:rsidRDefault="00C3643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F03C78"/>
    <w:multiLevelType w:val="hybridMultilevel"/>
    <w:tmpl w:val="2DD004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DAF5BD3"/>
    <w:multiLevelType w:val="hybridMultilevel"/>
    <w:tmpl w:val="2C007EAC"/>
    <w:lvl w:ilvl="0" w:tplc="1D4C718A">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09A1E84"/>
    <w:multiLevelType w:val="hybridMultilevel"/>
    <w:tmpl w:val="252EAF90"/>
    <w:lvl w:ilvl="0" w:tplc="F556852A">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8A92187"/>
    <w:multiLevelType w:val="hybridMultilevel"/>
    <w:tmpl w:val="EE0A94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72DC"/>
    <w:rsid w:val="0000002E"/>
    <w:rsid w:val="00001991"/>
    <w:rsid w:val="00001A4B"/>
    <w:rsid w:val="00005990"/>
    <w:rsid w:val="000075E5"/>
    <w:rsid w:val="00012D4A"/>
    <w:rsid w:val="00021059"/>
    <w:rsid w:val="00021947"/>
    <w:rsid w:val="00022F5F"/>
    <w:rsid w:val="0002395B"/>
    <w:rsid w:val="00023EC0"/>
    <w:rsid w:val="000266A4"/>
    <w:rsid w:val="00032BD2"/>
    <w:rsid w:val="00032F90"/>
    <w:rsid w:val="000335F1"/>
    <w:rsid w:val="00034C41"/>
    <w:rsid w:val="00035303"/>
    <w:rsid w:val="000419AB"/>
    <w:rsid w:val="000429DC"/>
    <w:rsid w:val="0004354B"/>
    <w:rsid w:val="00043DE2"/>
    <w:rsid w:val="00044666"/>
    <w:rsid w:val="0004533B"/>
    <w:rsid w:val="00056E2D"/>
    <w:rsid w:val="00060D25"/>
    <w:rsid w:val="00062795"/>
    <w:rsid w:val="00066D22"/>
    <w:rsid w:val="00067C3C"/>
    <w:rsid w:val="00080BEC"/>
    <w:rsid w:val="000818E4"/>
    <w:rsid w:val="00081959"/>
    <w:rsid w:val="000831F4"/>
    <w:rsid w:val="00083257"/>
    <w:rsid w:val="00083425"/>
    <w:rsid w:val="00087357"/>
    <w:rsid w:val="0009408C"/>
    <w:rsid w:val="00095EE8"/>
    <w:rsid w:val="000A4041"/>
    <w:rsid w:val="000A6C65"/>
    <w:rsid w:val="000A7DAB"/>
    <w:rsid w:val="000B3346"/>
    <w:rsid w:val="000B486D"/>
    <w:rsid w:val="000B5C69"/>
    <w:rsid w:val="000C0AFE"/>
    <w:rsid w:val="000C24E9"/>
    <w:rsid w:val="000C275A"/>
    <w:rsid w:val="000D18EE"/>
    <w:rsid w:val="000D26C4"/>
    <w:rsid w:val="000D3457"/>
    <w:rsid w:val="000D441D"/>
    <w:rsid w:val="000D6118"/>
    <w:rsid w:val="000D7C69"/>
    <w:rsid w:val="000E1617"/>
    <w:rsid w:val="000E2081"/>
    <w:rsid w:val="000E3269"/>
    <w:rsid w:val="000E48F7"/>
    <w:rsid w:val="000E71B2"/>
    <w:rsid w:val="000F1EBF"/>
    <w:rsid w:val="000F4413"/>
    <w:rsid w:val="000F5327"/>
    <w:rsid w:val="00100394"/>
    <w:rsid w:val="00101206"/>
    <w:rsid w:val="00101C8D"/>
    <w:rsid w:val="001021B7"/>
    <w:rsid w:val="00102515"/>
    <w:rsid w:val="0010473C"/>
    <w:rsid w:val="00106DBA"/>
    <w:rsid w:val="00110070"/>
    <w:rsid w:val="0011024D"/>
    <w:rsid w:val="001144F9"/>
    <w:rsid w:val="00115E3D"/>
    <w:rsid w:val="00127239"/>
    <w:rsid w:val="00130DF1"/>
    <w:rsid w:val="0013416E"/>
    <w:rsid w:val="00135247"/>
    <w:rsid w:val="001376D4"/>
    <w:rsid w:val="001377F3"/>
    <w:rsid w:val="00142E31"/>
    <w:rsid w:val="001430CD"/>
    <w:rsid w:val="00144CB7"/>
    <w:rsid w:val="00146F2D"/>
    <w:rsid w:val="001476B2"/>
    <w:rsid w:val="00147EB6"/>
    <w:rsid w:val="00150E00"/>
    <w:rsid w:val="001530DA"/>
    <w:rsid w:val="00155A66"/>
    <w:rsid w:val="0016012F"/>
    <w:rsid w:val="00160879"/>
    <w:rsid w:val="001655BF"/>
    <w:rsid w:val="0017047B"/>
    <w:rsid w:val="00171FDE"/>
    <w:rsid w:val="00173425"/>
    <w:rsid w:val="001741A3"/>
    <w:rsid w:val="00174992"/>
    <w:rsid w:val="001766CE"/>
    <w:rsid w:val="00177617"/>
    <w:rsid w:val="00182898"/>
    <w:rsid w:val="0018393F"/>
    <w:rsid w:val="00193E54"/>
    <w:rsid w:val="001A1FB8"/>
    <w:rsid w:val="001A55A5"/>
    <w:rsid w:val="001B0ACC"/>
    <w:rsid w:val="001B27DA"/>
    <w:rsid w:val="001B2CF0"/>
    <w:rsid w:val="001B5931"/>
    <w:rsid w:val="001B7B15"/>
    <w:rsid w:val="001B7E36"/>
    <w:rsid w:val="001C23DC"/>
    <w:rsid w:val="001C293E"/>
    <w:rsid w:val="001C71F8"/>
    <w:rsid w:val="001E0104"/>
    <w:rsid w:val="001E23DB"/>
    <w:rsid w:val="001F0D66"/>
    <w:rsid w:val="001F180D"/>
    <w:rsid w:val="001F55E2"/>
    <w:rsid w:val="001F5A53"/>
    <w:rsid w:val="001F5B31"/>
    <w:rsid w:val="001F5FE5"/>
    <w:rsid w:val="002015C8"/>
    <w:rsid w:val="00203151"/>
    <w:rsid w:val="00203207"/>
    <w:rsid w:val="002039A8"/>
    <w:rsid w:val="00203FBE"/>
    <w:rsid w:val="00204116"/>
    <w:rsid w:val="00211699"/>
    <w:rsid w:val="0021667F"/>
    <w:rsid w:val="00217CDD"/>
    <w:rsid w:val="00226372"/>
    <w:rsid w:val="002279C2"/>
    <w:rsid w:val="00231921"/>
    <w:rsid w:val="00232944"/>
    <w:rsid w:val="00234195"/>
    <w:rsid w:val="00236A6D"/>
    <w:rsid w:val="002414C2"/>
    <w:rsid w:val="0024213D"/>
    <w:rsid w:val="00242998"/>
    <w:rsid w:val="002434AC"/>
    <w:rsid w:val="00243AE3"/>
    <w:rsid w:val="00247565"/>
    <w:rsid w:val="002514E1"/>
    <w:rsid w:val="00251741"/>
    <w:rsid w:val="00253B3C"/>
    <w:rsid w:val="0025443A"/>
    <w:rsid w:val="00256203"/>
    <w:rsid w:val="002609B0"/>
    <w:rsid w:val="002613FA"/>
    <w:rsid w:val="00261C15"/>
    <w:rsid w:val="00265A24"/>
    <w:rsid w:val="00265B53"/>
    <w:rsid w:val="002730A9"/>
    <w:rsid w:val="00275362"/>
    <w:rsid w:val="00277DC5"/>
    <w:rsid w:val="00282619"/>
    <w:rsid w:val="00284AB9"/>
    <w:rsid w:val="00286B28"/>
    <w:rsid w:val="00286C6B"/>
    <w:rsid w:val="00287B87"/>
    <w:rsid w:val="002908A8"/>
    <w:rsid w:val="002916DF"/>
    <w:rsid w:val="00293F5C"/>
    <w:rsid w:val="002A0069"/>
    <w:rsid w:val="002A06BD"/>
    <w:rsid w:val="002A298C"/>
    <w:rsid w:val="002A425F"/>
    <w:rsid w:val="002A575A"/>
    <w:rsid w:val="002A67F1"/>
    <w:rsid w:val="002A72DC"/>
    <w:rsid w:val="002B29A6"/>
    <w:rsid w:val="002B32AF"/>
    <w:rsid w:val="002B5944"/>
    <w:rsid w:val="002B6D81"/>
    <w:rsid w:val="002C16B6"/>
    <w:rsid w:val="002C16D7"/>
    <w:rsid w:val="002C58F1"/>
    <w:rsid w:val="002C5CCD"/>
    <w:rsid w:val="002D115B"/>
    <w:rsid w:val="002D131A"/>
    <w:rsid w:val="002D2019"/>
    <w:rsid w:val="002E229E"/>
    <w:rsid w:val="002E5072"/>
    <w:rsid w:val="002F64E6"/>
    <w:rsid w:val="00300C17"/>
    <w:rsid w:val="00301481"/>
    <w:rsid w:val="00302ECD"/>
    <w:rsid w:val="003038A3"/>
    <w:rsid w:val="00305A38"/>
    <w:rsid w:val="00311D5F"/>
    <w:rsid w:val="003140E9"/>
    <w:rsid w:val="003167D9"/>
    <w:rsid w:val="00317CB3"/>
    <w:rsid w:val="003204D1"/>
    <w:rsid w:val="0032097D"/>
    <w:rsid w:val="00325BED"/>
    <w:rsid w:val="00327469"/>
    <w:rsid w:val="003318AA"/>
    <w:rsid w:val="00332C2F"/>
    <w:rsid w:val="0033709A"/>
    <w:rsid w:val="003435DC"/>
    <w:rsid w:val="00344E8B"/>
    <w:rsid w:val="00350D10"/>
    <w:rsid w:val="00350DD0"/>
    <w:rsid w:val="00353BFD"/>
    <w:rsid w:val="00353D63"/>
    <w:rsid w:val="00366C83"/>
    <w:rsid w:val="00370BCF"/>
    <w:rsid w:val="0037560F"/>
    <w:rsid w:val="003868C5"/>
    <w:rsid w:val="00393D5F"/>
    <w:rsid w:val="00394769"/>
    <w:rsid w:val="00395396"/>
    <w:rsid w:val="00395550"/>
    <w:rsid w:val="003A3343"/>
    <w:rsid w:val="003A5F10"/>
    <w:rsid w:val="003A7DCA"/>
    <w:rsid w:val="003B0B37"/>
    <w:rsid w:val="003B4BE6"/>
    <w:rsid w:val="003B662E"/>
    <w:rsid w:val="003B7399"/>
    <w:rsid w:val="003B744F"/>
    <w:rsid w:val="003C3063"/>
    <w:rsid w:val="003C747D"/>
    <w:rsid w:val="003C7B6D"/>
    <w:rsid w:val="003D3E10"/>
    <w:rsid w:val="003E5051"/>
    <w:rsid w:val="003E7DDB"/>
    <w:rsid w:val="003F0029"/>
    <w:rsid w:val="003F4D29"/>
    <w:rsid w:val="003F6602"/>
    <w:rsid w:val="004002A4"/>
    <w:rsid w:val="00400E91"/>
    <w:rsid w:val="00401828"/>
    <w:rsid w:val="004029F1"/>
    <w:rsid w:val="00404076"/>
    <w:rsid w:val="00404B4C"/>
    <w:rsid w:val="004103F0"/>
    <w:rsid w:val="00410B32"/>
    <w:rsid w:val="0041479C"/>
    <w:rsid w:val="004151CD"/>
    <w:rsid w:val="00422334"/>
    <w:rsid w:val="004232DC"/>
    <w:rsid w:val="00425F0E"/>
    <w:rsid w:val="00430858"/>
    <w:rsid w:val="00431F69"/>
    <w:rsid w:val="004325B9"/>
    <w:rsid w:val="004348DF"/>
    <w:rsid w:val="00436066"/>
    <w:rsid w:val="00437A32"/>
    <w:rsid w:val="0044396E"/>
    <w:rsid w:val="0046027A"/>
    <w:rsid w:val="004602E3"/>
    <w:rsid w:val="00463650"/>
    <w:rsid w:val="004643F9"/>
    <w:rsid w:val="0046454D"/>
    <w:rsid w:val="00464A74"/>
    <w:rsid w:val="0047168C"/>
    <w:rsid w:val="00471E36"/>
    <w:rsid w:val="00475E71"/>
    <w:rsid w:val="00481967"/>
    <w:rsid w:val="00482CE0"/>
    <w:rsid w:val="00483015"/>
    <w:rsid w:val="004868A1"/>
    <w:rsid w:val="00491429"/>
    <w:rsid w:val="004917CB"/>
    <w:rsid w:val="00493B8B"/>
    <w:rsid w:val="004941DA"/>
    <w:rsid w:val="004A4E98"/>
    <w:rsid w:val="004A6A84"/>
    <w:rsid w:val="004A6E89"/>
    <w:rsid w:val="004B6850"/>
    <w:rsid w:val="004B7F63"/>
    <w:rsid w:val="004C03A2"/>
    <w:rsid w:val="004C0AEE"/>
    <w:rsid w:val="004C2EBC"/>
    <w:rsid w:val="004C4764"/>
    <w:rsid w:val="004D29E4"/>
    <w:rsid w:val="004D2FE0"/>
    <w:rsid w:val="004D3BC1"/>
    <w:rsid w:val="004E0359"/>
    <w:rsid w:val="004E0B4A"/>
    <w:rsid w:val="004F0513"/>
    <w:rsid w:val="004F439D"/>
    <w:rsid w:val="004F6BC6"/>
    <w:rsid w:val="0050227D"/>
    <w:rsid w:val="0050398B"/>
    <w:rsid w:val="00507C56"/>
    <w:rsid w:val="005110B3"/>
    <w:rsid w:val="00514863"/>
    <w:rsid w:val="00520726"/>
    <w:rsid w:val="005229BD"/>
    <w:rsid w:val="005252F6"/>
    <w:rsid w:val="005253B5"/>
    <w:rsid w:val="005264ED"/>
    <w:rsid w:val="005317B1"/>
    <w:rsid w:val="005372AD"/>
    <w:rsid w:val="00537939"/>
    <w:rsid w:val="00544269"/>
    <w:rsid w:val="00545204"/>
    <w:rsid w:val="0054732B"/>
    <w:rsid w:val="00551291"/>
    <w:rsid w:val="00552C50"/>
    <w:rsid w:val="005571C4"/>
    <w:rsid w:val="00561398"/>
    <w:rsid w:val="00562BFF"/>
    <w:rsid w:val="00564935"/>
    <w:rsid w:val="005716BF"/>
    <w:rsid w:val="00572C95"/>
    <w:rsid w:val="00572EBB"/>
    <w:rsid w:val="005758B0"/>
    <w:rsid w:val="00577603"/>
    <w:rsid w:val="005817B7"/>
    <w:rsid w:val="00584E69"/>
    <w:rsid w:val="00586572"/>
    <w:rsid w:val="00591B45"/>
    <w:rsid w:val="005925ED"/>
    <w:rsid w:val="005956D9"/>
    <w:rsid w:val="005973EB"/>
    <w:rsid w:val="005A08B6"/>
    <w:rsid w:val="005A2293"/>
    <w:rsid w:val="005A50A6"/>
    <w:rsid w:val="005A7475"/>
    <w:rsid w:val="005B1B47"/>
    <w:rsid w:val="005B1F1C"/>
    <w:rsid w:val="005B4CFC"/>
    <w:rsid w:val="005B625F"/>
    <w:rsid w:val="005C19D5"/>
    <w:rsid w:val="005C2369"/>
    <w:rsid w:val="005C280E"/>
    <w:rsid w:val="005C2EA0"/>
    <w:rsid w:val="005C4A93"/>
    <w:rsid w:val="005D1F6D"/>
    <w:rsid w:val="005D385E"/>
    <w:rsid w:val="005D443D"/>
    <w:rsid w:val="005D4F74"/>
    <w:rsid w:val="005D550E"/>
    <w:rsid w:val="005D703E"/>
    <w:rsid w:val="005D72DF"/>
    <w:rsid w:val="005E136F"/>
    <w:rsid w:val="005E481D"/>
    <w:rsid w:val="005E7B03"/>
    <w:rsid w:val="005F20AB"/>
    <w:rsid w:val="005F693E"/>
    <w:rsid w:val="005F69D3"/>
    <w:rsid w:val="00601C4B"/>
    <w:rsid w:val="006024E7"/>
    <w:rsid w:val="00603E89"/>
    <w:rsid w:val="006040C2"/>
    <w:rsid w:val="00606971"/>
    <w:rsid w:val="0061055F"/>
    <w:rsid w:val="00612133"/>
    <w:rsid w:val="006123F8"/>
    <w:rsid w:val="00615616"/>
    <w:rsid w:val="0061610D"/>
    <w:rsid w:val="00620532"/>
    <w:rsid w:val="00620E6B"/>
    <w:rsid w:val="00621736"/>
    <w:rsid w:val="00622B07"/>
    <w:rsid w:val="006267DF"/>
    <w:rsid w:val="00630616"/>
    <w:rsid w:val="0063222E"/>
    <w:rsid w:val="00634388"/>
    <w:rsid w:val="0063529A"/>
    <w:rsid w:val="006436E5"/>
    <w:rsid w:val="006518D8"/>
    <w:rsid w:val="00651B07"/>
    <w:rsid w:val="00655D25"/>
    <w:rsid w:val="00657E87"/>
    <w:rsid w:val="0066501A"/>
    <w:rsid w:val="00667CD8"/>
    <w:rsid w:val="006758F8"/>
    <w:rsid w:val="006760EA"/>
    <w:rsid w:val="0068179E"/>
    <w:rsid w:val="00682426"/>
    <w:rsid w:val="006832C9"/>
    <w:rsid w:val="0068414E"/>
    <w:rsid w:val="00684C1F"/>
    <w:rsid w:val="006859DD"/>
    <w:rsid w:val="006862C9"/>
    <w:rsid w:val="0068649F"/>
    <w:rsid w:val="00690B7D"/>
    <w:rsid w:val="0069514D"/>
    <w:rsid w:val="006A0445"/>
    <w:rsid w:val="006A0D9F"/>
    <w:rsid w:val="006A2A6A"/>
    <w:rsid w:val="006A46C0"/>
    <w:rsid w:val="006A4765"/>
    <w:rsid w:val="006A5403"/>
    <w:rsid w:val="006A5F32"/>
    <w:rsid w:val="006B2AC1"/>
    <w:rsid w:val="006B4909"/>
    <w:rsid w:val="006B5D35"/>
    <w:rsid w:val="006C02EF"/>
    <w:rsid w:val="006C0BA6"/>
    <w:rsid w:val="006C18E6"/>
    <w:rsid w:val="006C324C"/>
    <w:rsid w:val="006D059E"/>
    <w:rsid w:val="006D243C"/>
    <w:rsid w:val="006D3B2A"/>
    <w:rsid w:val="006D5AD6"/>
    <w:rsid w:val="006D615E"/>
    <w:rsid w:val="006D695B"/>
    <w:rsid w:val="006D77B8"/>
    <w:rsid w:val="006E3347"/>
    <w:rsid w:val="006F0460"/>
    <w:rsid w:val="006F1837"/>
    <w:rsid w:val="006F1C88"/>
    <w:rsid w:val="006F5737"/>
    <w:rsid w:val="006F65BD"/>
    <w:rsid w:val="00700821"/>
    <w:rsid w:val="0070316F"/>
    <w:rsid w:val="00703983"/>
    <w:rsid w:val="007049B7"/>
    <w:rsid w:val="007054D9"/>
    <w:rsid w:val="00706BC0"/>
    <w:rsid w:val="00706CB5"/>
    <w:rsid w:val="007078CF"/>
    <w:rsid w:val="00707AF6"/>
    <w:rsid w:val="007106BC"/>
    <w:rsid w:val="00711663"/>
    <w:rsid w:val="00714502"/>
    <w:rsid w:val="0072078F"/>
    <w:rsid w:val="00723DD4"/>
    <w:rsid w:val="0073068B"/>
    <w:rsid w:val="007321C6"/>
    <w:rsid w:val="007347FB"/>
    <w:rsid w:val="0073796A"/>
    <w:rsid w:val="007415F0"/>
    <w:rsid w:val="007420C1"/>
    <w:rsid w:val="00743110"/>
    <w:rsid w:val="00744E24"/>
    <w:rsid w:val="007466BA"/>
    <w:rsid w:val="00747EFC"/>
    <w:rsid w:val="00752B1D"/>
    <w:rsid w:val="007545BA"/>
    <w:rsid w:val="00754FC3"/>
    <w:rsid w:val="007557DF"/>
    <w:rsid w:val="00755A6E"/>
    <w:rsid w:val="00762E3C"/>
    <w:rsid w:val="00764793"/>
    <w:rsid w:val="0076565C"/>
    <w:rsid w:val="00767797"/>
    <w:rsid w:val="00771262"/>
    <w:rsid w:val="007825D0"/>
    <w:rsid w:val="00783C5B"/>
    <w:rsid w:val="00787E78"/>
    <w:rsid w:val="00792E10"/>
    <w:rsid w:val="00793922"/>
    <w:rsid w:val="00795284"/>
    <w:rsid w:val="00797107"/>
    <w:rsid w:val="0079740E"/>
    <w:rsid w:val="007A138D"/>
    <w:rsid w:val="007A2AE7"/>
    <w:rsid w:val="007A2D49"/>
    <w:rsid w:val="007A3206"/>
    <w:rsid w:val="007A75FF"/>
    <w:rsid w:val="007A7DB4"/>
    <w:rsid w:val="007B3060"/>
    <w:rsid w:val="007B306C"/>
    <w:rsid w:val="007B4B62"/>
    <w:rsid w:val="007B50DE"/>
    <w:rsid w:val="007B54C5"/>
    <w:rsid w:val="007B6602"/>
    <w:rsid w:val="007C2C49"/>
    <w:rsid w:val="007C556B"/>
    <w:rsid w:val="007C776C"/>
    <w:rsid w:val="007C7924"/>
    <w:rsid w:val="007D46E9"/>
    <w:rsid w:val="007D5574"/>
    <w:rsid w:val="007D66C8"/>
    <w:rsid w:val="007D6B46"/>
    <w:rsid w:val="007E1828"/>
    <w:rsid w:val="007E21FD"/>
    <w:rsid w:val="007E6DD7"/>
    <w:rsid w:val="007F26CB"/>
    <w:rsid w:val="007F3AC8"/>
    <w:rsid w:val="007F6B89"/>
    <w:rsid w:val="00801B82"/>
    <w:rsid w:val="00801D9D"/>
    <w:rsid w:val="00804533"/>
    <w:rsid w:val="00807C4D"/>
    <w:rsid w:val="008169E1"/>
    <w:rsid w:val="00817E19"/>
    <w:rsid w:val="008252A1"/>
    <w:rsid w:val="00832F64"/>
    <w:rsid w:val="008359B1"/>
    <w:rsid w:val="00837EB5"/>
    <w:rsid w:val="00844186"/>
    <w:rsid w:val="008479DC"/>
    <w:rsid w:val="00860F4B"/>
    <w:rsid w:val="00861D64"/>
    <w:rsid w:val="00864D82"/>
    <w:rsid w:val="0086741D"/>
    <w:rsid w:val="00871D59"/>
    <w:rsid w:val="0087248A"/>
    <w:rsid w:val="0087388C"/>
    <w:rsid w:val="0087446E"/>
    <w:rsid w:val="008757BF"/>
    <w:rsid w:val="00877A45"/>
    <w:rsid w:val="008803E8"/>
    <w:rsid w:val="008848F7"/>
    <w:rsid w:val="00885A2E"/>
    <w:rsid w:val="008947A6"/>
    <w:rsid w:val="008A0805"/>
    <w:rsid w:val="008A1663"/>
    <w:rsid w:val="008A16B4"/>
    <w:rsid w:val="008A1965"/>
    <w:rsid w:val="008A4983"/>
    <w:rsid w:val="008A6736"/>
    <w:rsid w:val="008A7E7D"/>
    <w:rsid w:val="008B0504"/>
    <w:rsid w:val="008B08AE"/>
    <w:rsid w:val="008B220B"/>
    <w:rsid w:val="008B2B40"/>
    <w:rsid w:val="008B76AD"/>
    <w:rsid w:val="008B7A61"/>
    <w:rsid w:val="008C0D57"/>
    <w:rsid w:val="008C4200"/>
    <w:rsid w:val="008D0DC3"/>
    <w:rsid w:val="008D2869"/>
    <w:rsid w:val="008D4B69"/>
    <w:rsid w:val="008D61CF"/>
    <w:rsid w:val="008D631D"/>
    <w:rsid w:val="008D6C4F"/>
    <w:rsid w:val="008D72EE"/>
    <w:rsid w:val="008E42B5"/>
    <w:rsid w:val="008F06C1"/>
    <w:rsid w:val="008F074D"/>
    <w:rsid w:val="008F1940"/>
    <w:rsid w:val="008F71C5"/>
    <w:rsid w:val="008F7A9E"/>
    <w:rsid w:val="009008B3"/>
    <w:rsid w:val="00901389"/>
    <w:rsid w:val="00902698"/>
    <w:rsid w:val="00904A7C"/>
    <w:rsid w:val="00912253"/>
    <w:rsid w:val="00913B65"/>
    <w:rsid w:val="00913E03"/>
    <w:rsid w:val="00913F84"/>
    <w:rsid w:val="009158EE"/>
    <w:rsid w:val="00916346"/>
    <w:rsid w:val="009213CA"/>
    <w:rsid w:val="00921ADA"/>
    <w:rsid w:val="00922FD9"/>
    <w:rsid w:val="00926DD3"/>
    <w:rsid w:val="009271EA"/>
    <w:rsid w:val="00932AE3"/>
    <w:rsid w:val="00933BFE"/>
    <w:rsid w:val="00936F5D"/>
    <w:rsid w:val="0093735E"/>
    <w:rsid w:val="00937659"/>
    <w:rsid w:val="0094181A"/>
    <w:rsid w:val="00941BB1"/>
    <w:rsid w:val="00944282"/>
    <w:rsid w:val="00945A4B"/>
    <w:rsid w:val="009506CF"/>
    <w:rsid w:val="009511FA"/>
    <w:rsid w:val="009533DC"/>
    <w:rsid w:val="00953732"/>
    <w:rsid w:val="00953A2D"/>
    <w:rsid w:val="009550E4"/>
    <w:rsid w:val="0095679E"/>
    <w:rsid w:val="009579BC"/>
    <w:rsid w:val="00960C62"/>
    <w:rsid w:val="00963050"/>
    <w:rsid w:val="00964AEB"/>
    <w:rsid w:val="00970577"/>
    <w:rsid w:val="0097096F"/>
    <w:rsid w:val="0097284E"/>
    <w:rsid w:val="009746C9"/>
    <w:rsid w:val="009777A6"/>
    <w:rsid w:val="00981990"/>
    <w:rsid w:val="0098529C"/>
    <w:rsid w:val="0098727F"/>
    <w:rsid w:val="00991BA1"/>
    <w:rsid w:val="009935BD"/>
    <w:rsid w:val="00994B78"/>
    <w:rsid w:val="00995019"/>
    <w:rsid w:val="0099503F"/>
    <w:rsid w:val="009B2E1C"/>
    <w:rsid w:val="009B5546"/>
    <w:rsid w:val="009B618A"/>
    <w:rsid w:val="009B660C"/>
    <w:rsid w:val="009C1FF5"/>
    <w:rsid w:val="009C376D"/>
    <w:rsid w:val="009C6A1C"/>
    <w:rsid w:val="009C76AC"/>
    <w:rsid w:val="009D24FA"/>
    <w:rsid w:val="009D3921"/>
    <w:rsid w:val="009D4355"/>
    <w:rsid w:val="009E022B"/>
    <w:rsid w:val="009E05B4"/>
    <w:rsid w:val="009E0957"/>
    <w:rsid w:val="009E3DDB"/>
    <w:rsid w:val="009E4E07"/>
    <w:rsid w:val="009E7C48"/>
    <w:rsid w:val="009F0DF0"/>
    <w:rsid w:val="009F163A"/>
    <w:rsid w:val="009F269E"/>
    <w:rsid w:val="009F524A"/>
    <w:rsid w:val="00A01A8D"/>
    <w:rsid w:val="00A052BF"/>
    <w:rsid w:val="00A1424F"/>
    <w:rsid w:val="00A1766E"/>
    <w:rsid w:val="00A237B9"/>
    <w:rsid w:val="00A25C52"/>
    <w:rsid w:val="00A264B7"/>
    <w:rsid w:val="00A26646"/>
    <w:rsid w:val="00A267AB"/>
    <w:rsid w:val="00A26D91"/>
    <w:rsid w:val="00A2752A"/>
    <w:rsid w:val="00A33B23"/>
    <w:rsid w:val="00A33D91"/>
    <w:rsid w:val="00A40B3A"/>
    <w:rsid w:val="00A40C06"/>
    <w:rsid w:val="00A45DCB"/>
    <w:rsid w:val="00A50019"/>
    <w:rsid w:val="00A520E2"/>
    <w:rsid w:val="00A5364E"/>
    <w:rsid w:val="00A56D81"/>
    <w:rsid w:val="00A57DD2"/>
    <w:rsid w:val="00A6395F"/>
    <w:rsid w:val="00A63DFD"/>
    <w:rsid w:val="00A63F38"/>
    <w:rsid w:val="00A70DAD"/>
    <w:rsid w:val="00A761BA"/>
    <w:rsid w:val="00A82240"/>
    <w:rsid w:val="00A86000"/>
    <w:rsid w:val="00A912AA"/>
    <w:rsid w:val="00A914C3"/>
    <w:rsid w:val="00A92957"/>
    <w:rsid w:val="00A951CF"/>
    <w:rsid w:val="00A961FE"/>
    <w:rsid w:val="00A97218"/>
    <w:rsid w:val="00A9769A"/>
    <w:rsid w:val="00A977E5"/>
    <w:rsid w:val="00A97DB7"/>
    <w:rsid w:val="00A97F89"/>
    <w:rsid w:val="00AA0879"/>
    <w:rsid w:val="00AA6033"/>
    <w:rsid w:val="00AB0EAC"/>
    <w:rsid w:val="00AB22A4"/>
    <w:rsid w:val="00AB606B"/>
    <w:rsid w:val="00AC0215"/>
    <w:rsid w:val="00AC0548"/>
    <w:rsid w:val="00AC1992"/>
    <w:rsid w:val="00AC4772"/>
    <w:rsid w:val="00AC57D6"/>
    <w:rsid w:val="00AC5971"/>
    <w:rsid w:val="00AC6418"/>
    <w:rsid w:val="00AD229D"/>
    <w:rsid w:val="00AD3538"/>
    <w:rsid w:val="00AD4B92"/>
    <w:rsid w:val="00AE0525"/>
    <w:rsid w:val="00AE0A80"/>
    <w:rsid w:val="00AE4834"/>
    <w:rsid w:val="00AE7C22"/>
    <w:rsid w:val="00AE7EEE"/>
    <w:rsid w:val="00AF0C54"/>
    <w:rsid w:val="00AF10C1"/>
    <w:rsid w:val="00AF6D96"/>
    <w:rsid w:val="00AF764F"/>
    <w:rsid w:val="00AF789F"/>
    <w:rsid w:val="00B027D4"/>
    <w:rsid w:val="00B03194"/>
    <w:rsid w:val="00B062A9"/>
    <w:rsid w:val="00B10B37"/>
    <w:rsid w:val="00B11BD1"/>
    <w:rsid w:val="00B11F31"/>
    <w:rsid w:val="00B15013"/>
    <w:rsid w:val="00B16763"/>
    <w:rsid w:val="00B16DC6"/>
    <w:rsid w:val="00B17645"/>
    <w:rsid w:val="00B20699"/>
    <w:rsid w:val="00B20D1F"/>
    <w:rsid w:val="00B272D7"/>
    <w:rsid w:val="00B2790E"/>
    <w:rsid w:val="00B27D51"/>
    <w:rsid w:val="00B360B0"/>
    <w:rsid w:val="00B3761C"/>
    <w:rsid w:val="00B43077"/>
    <w:rsid w:val="00B43DB3"/>
    <w:rsid w:val="00B51B81"/>
    <w:rsid w:val="00B52747"/>
    <w:rsid w:val="00B53511"/>
    <w:rsid w:val="00B53897"/>
    <w:rsid w:val="00B542EF"/>
    <w:rsid w:val="00B54A2F"/>
    <w:rsid w:val="00B54DC5"/>
    <w:rsid w:val="00B61835"/>
    <w:rsid w:val="00B62087"/>
    <w:rsid w:val="00B654FA"/>
    <w:rsid w:val="00B72D53"/>
    <w:rsid w:val="00B80C3E"/>
    <w:rsid w:val="00B80DF8"/>
    <w:rsid w:val="00B83AAA"/>
    <w:rsid w:val="00B9345E"/>
    <w:rsid w:val="00B935B0"/>
    <w:rsid w:val="00B93660"/>
    <w:rsid w:val="00B9414A"/>
    <w:rsid w:val="00B947A1"/>
    <w:rsid w:val="00B94BC4"/>
    <w:rsid w:val="00B953BC"/>
    <w:rsid w:val="00BA2174"/>
    <w:rsid w:val="00BA3781"/>
    <w:rsid w:val="00BA382C"/>
    <w:rsid w:val="00BA391E"/>
    <w:rsid w:val="00BA573F"/>
    <w:rsid w:val="00BB45AE"/>
    <w:rsid w:val="00BC5C87"/>
    <w:rsid w:val="00BD099E"/>
    <w:rsid w:val="00BD44C2"/>
    <w:rsid w:val="00BD76F9"/>
    <w:rsid w:val="00BD7CC8"/>
    <w:rsid w:val="00BE7508"/>
    <w:rsid w:val="00BF249A"/>
    <w:rsid w:val="00BF2706"/>
    <w:rsid w:val="00C035F4"/>
    <w:rsid w:val="00C0387A"/>
    <w:rsid w:val="00C12A1B"/>
    <w:rsid w:val="00C13B11"/>
    <w:rsid w:val="00C15CAA"/>
    <w:rsid w:val="00C20623"/>
    <w:rsid w:val="00C22B55"/>
    <w:rsid w:val="00C2607D"/>
    <w:rsid w:val="00C300AE"/>
    <w:rsid w:val="00C3643B"/>
    <w:rsid w:val="00C372D1"/>
    <w:rsid w:val="00C45948"/>
    <w:rsid w:val="00C47D92"/>
    <w:rsid w:val="00C50346"/>
    <w:rsid w:val="00C52285"/>
    <w:rsid w:val="00C52ED2"/>
    <w:rsid w:val="00C53A45"/>
    <w:rsid w:val="00C55E67"/>
    <w:rsid w:val="00C571D5"/>
    <w:rsid w:val="00C57F9C"/>
    <w:rsid w:val="00C60C72"/>
    <w:rsid w:val="00C62786"/>
    <w:rsid w:val="00C64827"/>
    <w:rsid w:val="00C65A67"/>
    <w:rsid w:val="00C668B1"/>
    <w:rsid w:val="00C67FF5"/>
    <w:rsid w:val="00C73F20"/>
    <w:rsid w:val="00C75148"/>
    <w:rsid w:val="00C754A7"/>
    <w:rsid w:val="00C771FE"/>
    <w:rsid w:val="00C800DE"/>
    <w:rsid w:val="00C833FA"/>
    <w:rsid w:val="00C8776E"/>
    <w:rsid w:val="00C92CDF"/>
    <w:rsid w:val="00C95FA7"/>
    <w:rsid w:val="00C96DD7"/>
    <w:rsid w:val="00CA12D6"/>
    <w:rsid w:val="00CA18B0"/>
    <w:rsid w:val="00CA2B77"/>
    <w:rsid w:val="00CA626C"/>
    <w:rsid w:val="00CA770E"/>
    <w:rsid w:val="00CA7C5D"/>
    <w:rsid w:val="00CB0387"/>
    <w:rsid w:val="00CB1168"/>
    <w:rsid w:val="00CB2FC8"/>
    <w:rsid w:val="00CB41AE"/>
    <w:rsid w:val="00CB5F6A"/>
    <w:rsid w:val="00CC05F0"/>
    <w:rsid w:val="00CC42A2"/>
    <w:rsid w:val="00CC6B15"/>
    <w:rsid w:val="00CD192E"/>
    <w:rsid w:val="00CD3118"/>
    <w:rsid w:val="00CD51F0"/>
    <w:rsid w:val="00CD6FBD"/>
    <w:rsid w:val="00CE52C8"/>
    <w:rsid w:val="00CE575A"/>
    <w:rsid w:val="00CE6C11"/>
    <w:rsid w:val="00CF1B8A"/>
    <w:rsid w:val="00CF3E10"/>
    <w:rsid w:val="00D03942"/>
    <w:rsid w:val="00D040EA"/>
    <w:rsid w:val="00D068E5"/>
    <w:rsid w:val="00D12054"/>
    <w:rsid w:val="00D16D67"/>
    <w:rsid w:val="00D217A0"/>
    <w:rsid w:val="00D233BA"/>
    <w:rsid w:val="00D23E68"/>
    <w:rsid w:val="00D24449"/>
    <w:rsid w:val="00D26236"/>
    <w:rsid w:val="00D26688"/>
    <w:rsid w:val="00D267BE"/>
    <w:rsid w:val="00D33953"/>
    <w:rsid w:val="00D37700"/>
    <w:rsid w:val="00D40D93"/>
    <w:rsid w:val="00D4166B"/>
    <w:rsid w:val="00D41C2B"/>
    <w:rsid w:val="00D4589C"/>
    <w:rsid w:val="00D47BAB"/>
    <w:rsid w:val="00D5114C"/>
    <w:rsid w:val="00D51FA2"/>
    <w:rsid w:val="00D542B9"/>
    <w:rsid w:val="00D552F7"/>
    <w:rsid w:val="00D57555"/>
    <w:rsid w:val="00D62BEF"/>
    <w:rsid w:val="00D67968"/>
    <w:rsid w:val="00D7141B"/>
    <w:rsid w:val="00D726F0"/>
    <w:rsid w:val="00D7768D"/>
    <w:rsid w:val="00D7786C"/>
    <w:rsid w:val="00D814D7"/>
    <w:rsid w:val="00D81A4C"/>
    <w:rsid w:val="00D82EB4"/>
    <w:rsid w:val="00D84519"/>
    <w:rsid w:val="00D84CCF"/>
    <w:rsid w:val="00D85622"/>
    <w:rsid w:val="00D856EC"/>
    <w:rsid w:val="00D85BA0"/>
    <w:rsid w:val="00D864AF"/>
    <w:rsid w:val="00D87517"/>
    <w:rsid w:val="00D92A0B"/>
    <w:rsid w:val="00D92BF2"/>
    <w:rsid w:val="00D9605F"/>
    <w:rsid w:val="00DA1D4C"/>
    <w:rsid w:val="00DA2869"/>
    <w:rsid w:val="00DA4F85"/>
    <w:rsid w:val="00DA5181"/>
    <w:rsid w:val="00DA650B"/>
    <w:rsid w:val="00DA7BB8"/>
    <w:rsid w:val="00DB0989"/>
    <w:rsid w:val="00DB287B"/>
    <w:rsid w:val="00DB3A37"/>
    <w:rsid w:val="00DB4B99"/>
    <w:rsid w:val="00DB729A"/>
    <w:rsid w:val="00DC07BA"/>
    <w:rsid w:val="00DC10A8"/>
    <w:rsid w:val="00DC2C5C"/>
    <w:rsid w:val="00DC2E82"/>
    <w:rsid w:val="00DC5C8C"/>
    <w:rsid w:val="00DC7C4C"/>
    <w:rsid w:val="00DD2835"/>
    <w:rsid w:val="00DD3AA1"/>
    <w:rsid w:val="00DD3B94"/>
    <w:rsid w:val="00DE0643"/>
    <w:rsid w:val="00DE4536"/>
    <w:rsid w:val="00DE5FC6"/>
    <w:rsid w:val="00DE64FE"/>
    <w:rsid w:val="00DF1640"/>
    <w:rsid w:val="00DF6036"/>
    <w:rsid w:val="00E00675"/>
    <w:rsid w:val="00E022AB"/>
    <w:rsid w:val="00E04797"/>
    <w:rsid w:val="00E06A97"/>
    <w:rsid w:val="00E11AB5"/>
    <w:rsid w:val="00E20A9A"/>
    <w:rsid w:val="00E2148B"/>
    <w:rsid w:val="00E22644"/>
    <w:rsid w:val="00E236D7"/>
    <w:rsid w:val="00E24DE5"/>
    <w:rsid w:val="00E27B22"/>
    <w:rsid w:val="00E3480B"/>
    <w:rsid w:val="00E36B4A"/>
    <w:rsid w:val="00E42330"/>
    <w:rsid w:val="00E44C89"/>
    <w:rsid w:val="00E45847"/>
    <w:rsid w:val="00E5220C"/>
    <w:rsid w:val="00E52FDC"/>
    <w:rsid w:val="00E614B5"/>
    <w:rsid w:val="00E64FDB"/>
    <w:rsid w:val="00E65581"/>
    <w:rsid w:val="00E65BDC"/>
    <w:rsid w:val="00E66147"/>
    <w:rsid w:val="00E67EC2"/>
    <w:rsid w:val="00E7616C"/>
    <w:rsid w:val="00E8163C"/>
    <w:rsid w:val="00E82F48"/>
    <w:rsid w:val="00E9660B"/>
    <w:rsid w:val="00E97A62"/>
    <w:rsid w:val="00EA2B93"/>
    <w:rsid w:val="00EA5D16"/>
    <w:rsid w:val="00EA67C2"/>
    <w:rsid w:val="00EB42A5"/>
    <w:rsid w:val="00EB6A94"/>
    <w:rsid w:val="00EB6D45"/>
    <w:rsid w:val="00EC113B"/>
    <w:rsid w:val="00EC2022"/>
    <w:rsid w:val="00EC4434"/>
    <w:rsid w:val="00EC5CE0"/>
    <w:rsid w:val="00EC60FE"/>
    <w:rsid w:val="00ED148A"/>
    <w:rsid w:val="00ED15A8"/>
    <w:rsid w:val="00ED2850"/>
    <w:rsid w:val="00ED2962"/>
    <w:rsid w:val="00ED3AEA"/>
    <w:rsid w:val="00ED45AA"/>
    <w:rsid w:val="00EE0559"/>
    <w:rsid w:val="00EE23E6"/>
    <w:rsid w:val="00EE6154"/>
    <w:rsid w:val="00EF1020"/>
    <w:rsid w:val="00EF373F"/>
    <w:rsid w:val="00EF5506"/>
    <w:rsid w:val="00EF7226"/>
    <w:rsid w:val="00F00216"/>
    <w:rsid w:val="00F12132"/>
    <w:rsid w:val="00F13D05"/>
    <w:rsid w:val="00F16922"/>
    <w:rsid w:val="00F24D5C"/>
    <w:rsid w:val="00F32C57"/>
    <w:rsid w:val="00F33396"/>
    <w:rsid w:val="00F342F8"/>
    <w:rsid w:val="00F40052"/>
    <w:rsid w:val="00F427DA"/>
    <w:rsid w:val="00F44FAB"/>
    <w:rsid w:val="00F46591"/>
    <w:rsid w:val="00F4783F"/>
    <w:rsid w:val="00F625A3"/>
    <w:rsid w:val="00F62E0E"/>
    <w:rsid w:val="00F63353"/>
    <w:rsid w:val="00F653E8"/>
    <w:rsid w:val="00F6767C"/>
    <w:rsid w:val="00F70662"/>
    <w:rsid w:val="00F70F07"/>
    <w:rsid w:val="00F719FE"/>
    <w:rsid w:val="00F7530E"/>
    <w:rsid w:val="00F775DD"/>
    <w:rsid w:val="00F87ADE"/>
    <w:rsid w:val="00F962DF"/>
    <w:rsid w:val="00F9648A"/>
    <w:rsid w:val="00F973C5"/>
    <w:rsid w:val="00FA0773"/>
    <w:rsid w:val="00FA12BC"/>
    <w:rsid w:val="00FA4F9F"/>
    <w:rsid w:val="00FA57C1"/>
    <w:rsid w:val="00FA5C88"/>
    <w:rsid w:val="00FA6F49"/>
    <w:rsid w:val="00FB001A"/>
    <w:rsid w:val="00FB0173"/>
    <w:rsid w:val="00FB08A4"/>
    <w:rsid w:val="00FB2C66"/>
    <w:rsid w:val="00FB4770"/>
    <w:rsid w:val="00FB4F6C"/>
    <w:rsid w:val="00FB5241"/>
    <w:rsid w:val="00FB6750"/>
    <w:rsid w:val="00FB70D7"/>
    <w:rsid w:val="00FB7A23"/>
    <w:rsid w:val="00FC401B"/>
    <w:rsid w:val="00FC535B"/>
    <w:rsid w:val="00FC5403"/>
    <w:rsid w:val="00FC6782"/>
    <w:rsid w:val="00FC6A3A"/>
    <w:rsid w:val="00FC7F7A"/>
    <w:rsid w:val="00FE1867"/>
    <w:rsid w:val="00FF3A25"/>
    <w:rsid w:val="00FF6C79"/>
    <w:rsid w:val="00FF76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5F2FF8"/>
  <w15:chartTrackingRefBased/>
  <w15:docId w15:val="{0CF49345-C30C-427E-AC8D-A3B9B2A782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65B5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267A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3222E"/>
    <w:pPr>
      <w:ind w:left="720"/>
      <w:contextualSpacing/>
    </w:pPr>
  </w:style>
  <w:style w:type="paragraph" w:styleId="Header">
    <w:name w:val="header"/>
    <w:basedOn w:val="Normal"/>
    <w:link w:val="HeaderChar"/>
    <w:uiPriority w:val="99"/>
    <w:unhideWhenUsed/>
    <w:rsid w:val="006322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222E"/>
  </w:style>
  <w:style w:type="paragraph" w:styleId="Footer">
    <w:name w:val="footer"/>
    <w:basedOn w:val="Normal"/>
    <w:link w:val="FooterChar"/>
    <w:uiPriority w:val="99"/>
    <w:unhideWhenUsed/>
    <w:rsid w:val="006322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222E"/>
  </w:style>
  <w:style w:type="table" w:styleId="TableGrid">
    <w:name w:val="Table Grid"/>
    <w:basedOn w:val="TableNormal"/>
    <w:uiPriority w:val="39"/>
    <w:rsid w:val="00AE48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A12BC"/>
    <w:rPr>
      <w:color w:val="808080"/>
    </w:rPr>
  </w:style>
  <w:style w:type="character" w:customStyle="1" w:styleId="Heading1Char">
    <w:name w:val="Heading 1 Char"/>
    <w:basedOn w:val="DefaultParagraphFont"/>
    <w:link w:val="Heading1"/>
    <w:uiPriority w:val="9"/>
    <w:rsid w:val="00265B5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65B53"/>
    <w:pPr>
      <w:outlineLvl w:val="9"/>
    </w:pPr>
  </w:style>
  <w:style w:type="paragraph" w:styleId="TOC2">
    <w:name w:val="toc 2"/>
    <w:basedOn w:val="Normal"/>
    <w:next w:val="Normal"/>
    <w:autoRedefine/>
    <w:uiPriority w:val="39"/>
    <w:unhideWhenUsed/>
    <w:rsid w:val="00265B53"/>
    <w:pPr>
      <w:spacing w:after="100"/>
      <w:ind w:left="220"/>
    </w:pPr>
    <w:rPr>
      <w:rFonts w:eastAsiaTheme="minorEastAsia" w:cs="Times New Roman"/>
    </w:rPr>
  </w:style>
  <w:style w:type="paragraph" w:styleId="TOC1">
    <w:name w:val="toc 1"/>
    <w:basedOn w:val="Normal"/>
    <w:next w:val="Normal"/>
    <w:autoRedefine/>
    <w:uiPriority w:val="39"/>
    <w:unhideWhenUsed/>
    <w:rsid w:val="00265B53"/>
    <w:pPr>
      <w:spacing w:after="100"/>
    </w:pPr>
    <w:rPr>
      <w:rFonts w:eastAsiaTheme="minorEastAsia" w:cs="Times New Roman"/>
    </w:rPr>
  </w:style>
  <w:style w:type="paragraph" w:styleId="TOC3">
    <w:name w:val="toc 3"/>
    <w:basedOn w:val="Normal"/>
    <w:next w:val="Normal"/>
    <w:autoRedefine/>
    <w:uiPriority w:val="39"/>
    <w:unhideWhenUsed/>
    <w:rsid w:val="00265B53"/>
    <w:pPr>
      <w:spacing w:after="100"/>
      <w:ind w:left="440"/>
    </w:pPr>
    <w:rPr>
      <w:rFonts w:eastAsiaTheme="minorEastAsia" w:cs="Times New Roman"/>
    </w:rPr>
  </w:style>
  <w:style w:type="character" w:styleId="Hyperlink">
    <w:name w:val="Hyperlink"/>
    <w:basedOn w:val="DefaultParagraphFont"/>
    <w:uiPriority w:val="99"/>
    <w:unhideWhenUsed/>
    <w:rsid w:val="007415F0"/>
    <w:rPr>
      <w:color w:val="0563C1" w:themeColor="hyperlink"/>
      <w:u w:val="single"/>
    </w:rPr>
  </w:style>
  <w:style w:type="character" w:styleId="UnresolvedMention">
    <w:name w:val="Unresolved Mention"/>
    <w:basedOn w:val="DefaultParagraphFont"/>
    <w:uiPriority w:val="99"/>
    <w:semiHidden/>
    <w:unhideWhenUsed/>
    <w:rsid w:val="007415F0"/>
    <w:rPr>
      <w:color w:val="605E5C"/>
      <w:shd w:val="clear" w:color="auto" w:fill="E1DFDD"/>
    </w:rPr>
  </w:style>
  <w:style w:type="character" w:customStyle="1" w:styleId="Heading2Char">
    <w:name w:val="Heading 2 Char"/>
    <w:basedOn w:val="DefaultParagraphFont"/>
    <w:link w:val="Heading2"/>
    <w:uiPriority w:val="9"/>
    <w:semiHidden/>
    <w:rsid w:val="00A267AB"/>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A267A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aranumber">
    <w:name w:val="paranumber"/>
    <w:basedOn w:val="DefaultParagraphFont"/>
    <w:rsid w:val="00A267AB"/>
  </w:style>
  <w:style w:type="character" w:styleId="CommentReference">
    <w:name w:val="annotation reference"/>
    <w:basedOn w:val="DefaultParagraphFont"/>
    <w:uiPriority w:val="99"/>
    <w:semiHidden/>
    <w:unhideWhenUsed/>
    <w:rsid w:val="00DA1D4C"/>
    <w:rPr>
      <w:sz w:val="16"/>
      <w:szCs w:val="16"/>
    </w:rPr>
  </w:style>
  <w:style w:type="paragraph" w:styleId="CommentText">
    <w:name w:val="annotation text"/>
    <w:basedOn w:val="Normal"/>
    <w:link w:val="CommentTextChar"/>
    <w:uiPriority w:val="99"/>
    <w:semiHidden/>
    <w:unhideWhenUsed/>
    <w:rsid w:val="00DA1D4C"/>
    <w:pPr>
      <w:spacing w:line="240" w:lineRule="auto"/>
    </w:pPr>
    <w:rPr>
      <w:sz w:val="20"/>
      <w:szCs w:val="20"/>
    </w:rPr>
  </w:style>
  <w:style w:type="character" w:customStyle="1" w:styleId="CommentTextChar">
    <w:name w:val="Comment Text Char"/>
    <w:basedOn w:val="DefaultParagraphFont"/>
    <w:link w:val="CommentText"/>
    <w:uiPriority w:val="99"/>
    <w:semiHidden/>
    <w:rsid w:val="00DA1D4C"/>
    <w:rPr>
      <w:sz w:val="20"/>
      <w:szCs w:val="20"/>
    </w:rPr>
  </w:style>
  <w:style w:type="paragraph" w:styleId="CommentSubject">
    <w:name w:val="annotation subject"/>
    <w:basedOn w:val="CommentText"/>
    <w:next w:val="CommentText"/>
    <w:link w:val="CommentSubjectChar"/>
    <w:uiPriority w:val="99"/>
    <w:semiHidden/>
    <w:unhideWhenUsed/>
    <w:rsid w:val="00DA1D4C"/>
    <w:rPr>
      <w:b/>
      <w:bCs/>
    </w:rPr>
  </w:style>
  <w:style w:type="character" w:customStyle="1" w:styleId="CommentSubjectChar">
    <w:name w:val="Comment Subject Char"/>
    <w:basedOn w:val="CommentTextChar"/>
    <w:link w:val="CommentSubject"/>
    <w:uiPriority w:val="99"/>
    <w:semiHidden/>
    <w:rsid w:val="00DA1D4C"/>
    <w:rPr>
      <w:b/>
      <w:bCs/>
      <w:sz w:val="20"/>
      <w:szCs w:val="20"/>
    </w:rPr>
  </w:style>
  <w:style w:type="paragraph" w:styleId="BalloonText">
    <w:name w:val="Balloon Text"/>
    <w:basedOn w:val="Normal"/>
    <w:link w:val="BalloonTextChar"/>
    <w:uiPriority w:val="99"/>
    <w:semiHidden/>
    <w:unhideWhenUsed/>
    <w:rsid w:val="00DA1D4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A1D4C"/>
    <w:rPr>
      <w:rFonts w:ascii="Segoe UI" w:hAnsi="Segoe UI" w:cs="Segoe UI"/>
      <w:sz w:val="18"/>
      <w:szCs w:val="18"/>
    </w:rPr>
  </w:style>
  <w:style w:type="paragraph" w:customStyle="1" w:styleId="Abstract">
    <w:name w:val="Abstract"/>
    <w:basedOn w:val="BodyText"/>
    <w:qFormat/>
    <w:rsid w:val="00B953BC"/>
    <w:pPr>
      <w:spacing w:after="0" w:line="480" w:lineRule="auto"/>
    </w:pPr>
    <w:rPr>
      <w:rFonts w:ascii="Tahoma" w:eastAsia="Times New Roman" w:hAnsi="Tahoma" w:cs="Times New Roman"/>
      <w:szCs w:val="20"/>
    </w:rPr>
  </w:style>
  <w:style w:type="paragraph" w:styleId="BodyText">
    <w:name w:val="Body Text"/>
    <w:basedOn w:val="Normal"/>
    <w:link w:val="BodyTextChar"/>
    <w:uiPriority w:val="99"/>
    <w:semiHidden/>
    <w:unhideWhenUsed/>
    <w:rsid w:val="00B953BC"/>
    <w:pPr>
      <w:spacing w:after="120"/>
    </w:pPr>
  </w:style>
  <w:style w:type="character" w:customStyle="1" w:styleId="BodyTextChar">
    <w:name w:val="Body Text Char"/>
    <w:basedOn w:val="DefaultParagraphFont"/>
    <w:link w:val="BodyText"/>
    <w:uiPriority w:val="99"/>
    <w:semiHidden/>
    <w:rsid w:val="00B953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0664038">
      <w:bodyDiv w:val="1"/>
      <w:marLeft w:val="0"/>
      <w:marRight w:val="0"/>
      <w:marTop w:val="0"/>
      <w:marBottom w:val="0"/>
      <w:divBdr>
        <w:top w:val="none" w:sz="0" w:space="0" w:color="auto"/>
        <w:left w:val="none" w:sz="0" w:space="0" w:color="auto"/>
        <w:bottom w:val="none" w:sz="0" w:space="0" w:color="auto"/>
        <w:right w:val="none" w:sz="0" w:space="0" w:color="auto"/>
      </w:divBdr>
    </w:div>
    <w:div w:id="108669365">
      <w:bodyDiv w:val="1"/>
      <w:marLeft w:val="0"/>
      <w:marRight w:val="0"/>
      <w:marTop w:val="0"/>
      <w:marBottom w:val="0"/>
      <w:divBdr>
        <w:top w:val="none" w:sz="0" w:space="0" w:color="auto"/>
        <w:left w:val="none" w:sz="0" w:space="0" w:color="auto"/>
        <w:bottom w:val="none" w:sz="0" w:space="0" w:color="auto"/>
        <w:right w:val="none" w:sz="0" w:space="0" w:color="auto"/>
      </w:divBdr>
    </w:div>
    <w:div w:id="180512880">
      <w:bodyDiv w:val="1"/>
      <w:marLeft w:val="0"/>
      <w:marRight w:val="0"/>
      <w:marTop w:val="0"/>
      <w:marBottom w:val="0"/>
      <w:divBdr>
        <w:top w:val="none" w:sz="0" w:space="0" w:color="auto"/>
        <w:left w:val="none" w:sz="0" w:space="0" w:color="auto"/>
        <w:bottom w:val="none" w:sz="0" w:space="0" w:color="auto"/>
        <w:right w:val="none" w:sz="0" w:space="0" w:color="auto"/>
      </w:divBdr>
    </w:div>
    <w:div w:id="300228732">
      <w:bodyDiv w:val="1"/>
      <w:marLeft w:val="0"/>
      <w:marRight w:val="0"/>
      <w:marTop w:val="0"/>
      <w:marBottom w:val="0"/>
      <w:divBdr>
        <w:top w:val="none" w:sz="0" w:space="0" w:color="auto"/>
        <w:left w:val="none" w:sz="0" w:space="0" w:color="auto"/>
        <w:bottom w:val="none" w:sz="0" w:space="0" w:color="auto"/>
        <w:right w:val="none" w:sz="0" w:space="0" w:color="auto"/>
      </w:divBdr>
    </w:div>
    <w:div w:id="886453879">
      <w:bodyDiv w:val="1"/>
      <w:marLeft w:val="0"/>
      <w:marRight w:val="0"/>
      <w:marTop w:val="0"/>
      <w:marBottom w:val="0"/>
      <w:divBdr>
        <w:top w:val="none" w:sz="0" w:space="0" w:color="auto"/>
        <w:left w:val="none" w:sz="0" w:space="0" w:color="auto"/>
        <w:bottom w:val="none" w:sz="0" w:space="0" w:color="auto"/>
        <w:right w:val="none" w:sz="0" w:space="0" w:color="auto"/>
      </w:divBdr>
    </w:div>
    <w:div w:id="986664357">
      <w:bodyDiv w:val="1"/>
      <w:marLeft w:val="0"/>
      <w:marRight w:val="0"/>
      <w:marTop w:val="0"/>
      <w:marBottom w:val="0"/>
      <w:divBdr>
        <w:top w:val="none" w:sz="0" w:space="0" w:color="auto"/>
        <w:left w:val="none" w:sz="0" w:space="0" w:color="auto"/>
        <w:bottom w:val="none" w:sz="0" w:space="0" w:color="auto"/>
        <w:right w:val="none" w:sz="0" w:space="0" w:color="auto"/>
      </w:divBdr>
      <w:divsChild>
        <w:div w:id="690299377">
          <w:marLeft w:val="0"/>
          <w:marRight w:val="0"/>
          <w:marTop w:val="0"/>
          <w:marBottom w:val="0"/>
          <w:divBdr>
            <w:top w:val="none" w:sz="0" w:space="0" w:color="auto"/>
            <w:left w:val="none" w:sz="0" w:space="0" w:color="auto"/>
            <w:bottom w:val="none" w:sz="0" w:space="0" w:color="auto"/>
            <w:right w:val="none" w:sz="0" w:space="0" w:color="auto"/>
          </w:divBdr>
          <w:divsChild>
            <w:div w:id="2124691591">
              <w:marLeft w:val="0"/>
              <w:marRight w:val="0"/>
              <w:marTop w:val="0"/>
              <w:marBottom w:val="0"/>
              <w:divBdr>
                <w:top w:val="none" w:sz="0" w:space="0" w:color="auto"/>
                <w:left w:val="none" w:sz="0" w:space="0" w:color="auto"/>
                <w:bottom w:val="single" w:sz="12" w:space="0" w:color="D8D9DA"/>
                <w:right w:val="none" w:sz="0" w:space="0" w:color="auto"/>
              </w:divBdr>
              <w:divsChild>
                <w:div w:id="1935243599">
                  <w:marLeft w:val="0"/>
                  <w:marRight w:val="0"/>
                  <w:marTop w:val="0"/>
                  <w:marBottom w:val="0"/>
                  <w:divBdr>
                    <w:top w:val="none" w:sz="0" w:space="0" w:color="auto"/>
                    <w:left w:val="none" w:sz="0" w:space="0" w:color="auto"/>
                    <w:bottom w:val="none" w:sz="0" w:space="0" w:color="auto"/>
                    <w:right w:val="none" w:sz="0" w:space="0" w:color="auto"/>
                  </w:divBdr>
                  <w:divsChild>
                    <w:div w:id="1958485077">
                      <w:marLeft w:val="270"/>
                      <w:marRight w:val="0"/>
                      <w:marTop w:val="0"/>
                      <w:marBottom w:val="0"/>
                      <w:divBdr>
                        <w:top w:val="none" w:sz="0" w:space="0" w:color="auto"/>
                        <w:left w:val="none" w:sz="0" w:space="0" w:color="auto"/>
                        <w:bottom w:val="none" w:sz="0" w:space="0" w:color="auto"/>
                        <w:right w:val="none" w:sz="0" w:space="0" w:color="auto"/>
                      </w:divBdr>
                    </w:div>
                    <w:div w:id="23949059">
                      <w:marLeft w:val="27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408649">
          <w:marLeft w:val="0"/>
          <w:marRight w:val="0"/>
          <w:marTop w:val="300"/>
          <w:marBottom w:val="0"/>
          <w:divBdr>
            <w:top w:val="none" w:sz="0" w:space="0" w:color="auto"/>
            <w:left w:val="none" w:sz="0" w:space="0" w:color="auto"/>
            <w:bottom w:val="none" w:sz="0" w:space="0" w:color="auto"/>
            <w:right w:val="none" w:sz="0" w:space="0" w:color="auto"/>
          </w:divBdr>
          <w:divsChild>
            <w:div w:id="85997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96327">
      <w:bodyDiv w:val="1"/>
      <w:marLeft w:val="1200"/>
      <w:marRight w:val="1200"/>
      <w:marTop w:val="1200"/>
      <w:marBottom w:val="1200"/>
      <w:divBdr>
        <w:top w:val="none" w:sz="0" w:space="0" w:color="auto"/>
        <w:left w:val="none" w:sz="0" w:space="0" w:color="auto"/>
        <w:bottom w:val="none" w:sz="0" w:space="0" w:color="auto"/>
        <w:right w:val="none" w:sz="0" w:space="0" w:color="auto"/>
      </w:divBdr>
    </w:div>
    <w:div w:id="1370841258">
      <w:bodyDiv w:val="1"/>
      <w:marLeft w:val="0"/>
      <w:marRight w:val="0"/>
      <w:marTop w:val="0"/>
      <w:marBottom w:val="0"/>
      <w:divBdr>
        <w:top w:val="none" w:sz="0" w:space="0" w:color="auto"/>
        <w:left w:val="none" w:sz="0" w:space="0" w:color="auto"/>
        <w:bottom w:val="none" w:sz="0" w:space="0" w:color="auto"/>
        <w:right w:val="none" w:sz="0" w:space="0" w:color="auto"/>
      </w:divBdr>
    </w:div>
    <w:div w:id="1541090363">
      <w:bodyDiv w:val="1"/>
      <w:marLeft w:val="0"/>
      <w:marRight w:val="0"/>
      <w:marTop w:val="0"/>
      <w:marBottom w:val="0"/>
      <w:divBdr>
        <w:top w:val="none" w:sz="0" w:space="0" w:color="auto"/>
        <w:left w:val="none" w:sz="0" w:space="0" w:color="auto"/>
        <w:bottom w:val="none" w:sz="0" w:space="0" w:color="auto"/>
        <w:right w:val="none" w:sz="0" w:space="0" w:color="auto"/>
      </w:divBdr>
    </w:div>
    <w:div w:id="1549023710">
      <w:bodyDiv w:val="1"/>
      <w:marLeft w:val="0"/>
      <w:marRight w:val="0"/>
      <w:marTop w:val="0"/>
      <w:marBottom w:val="0"/>
      <w:divBdr>
        <w:top w:val="none" w:sz="0" w:space="0" w:color="auto"/>
        <w:left w:val="none" w:sz="0" w:space="0" w:color="auto"/>
        <w:bottom w:val="none" w:sz="0" w:space="0" w:color="auto"/>
        <w:right w:val="none" w:sz="0" w:space="0" w:color="auto"/>
      </w:divBdr>
    </w:div>
    <w:div w:id="2000688807">
      <w:bodyDiv w:val="1"/>
      <w:marLeft w:val="0"/>
      <w:marRight w:val="0"/>
      <w:marTop w:val="0"/>
      <w:marBottom w:val="0"/>
      <w:divBdr>
        <w:top w:val="none" w:sz="0" w:space="0" w:color="auto"/>
        <w:left w:val="none" w:sz="0" w:space="0" w:color="auto"/>
        <w:bottom w:val="none" w:sz="0" w:space="0" w:color="auto"/>
        <w:right w:val="none" w:sz="0" w:space="0" w:color="auto"/>
      </w:divBdr>
    </w:div>
    <w:div w:id="2066174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10" Type="http://schemas.openxmlformats.org/officeDocument/2006/relationships/header" Target="header2.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BB0D65-B708-4E4D-B776-8215417B3C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45</Pages>
  <Words>7035</Words>
  <Characters>40100</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Strzempko, Jess</dc:creator>
  <cp:keywords/>
  <dc:description/>
  <cp:lastModifiedBy>Jessica Strzempko</cp:lastModifiedBy>
  <cp:revision>9</cp:revision>
  <dcterms:created xsi:type="dcterms:W3CDTF">2020-05-11T17:58:00Z</dcterms:created>
  <dcterms:modified xsi:type="dcterms:W3CDTF">2020-05-11T18:21:00Z</dcterms:modified>
</cp:coreProperties>
</file>